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360" w:right="180" w:firstLine="0"/>
        <w:jc w:val="center"/>
        <w:rPr>
          <w:rFonts w:ascii="Cambria" w:cs="Cambria" w:eastAsia="Cambria" w:hAnsi="Cambria"/>
          <w:color w:val="ff0000"/>
          <w:sz w:val="28"/>
          <w:szCs w:val="28"/>
        </w:rPr>
      </w:pPr>
      <w:r w:rsidDel="00000000" w:rsidR="00000000" w:rsidRPr="00000000">
        <w:rPr>
          <w:rFonts w:ascii="Cambria" w:cs="Cambria" w:eastAsia="Cambria" w:hAnsi="Cambria"/>
          <w:color w:val="ff0000"/>
          <w:sz w:val="28"/>
          <w:szCs w:val="28"/>
        </w:rPr>
        <w:drawing>
          <wp:inline distB="0" distT="0" distL="0" distR="0">
            <wp:extent cx="4429125" cy="1028700"/>
            <wp:effectExtent b="0" l="0" r="0" t="0"/>
            <wp:docPr descr="Image result for barnegat township schools" id="7" name="image1.jpg"/>
            <a:graphic>
              <a:graphicData uri="http://schemas.openxmlformats.org/drawingml/2006/picture">
                <pic:pic>
                  <pic:nvPicPr>
                    <pic:cNvPr descr="Image result for barnegat township schools" id="0" name="image1.jpg"/>
                    <pic:cNvPicPr preferRelativeResize="0"/>
                  </pic:nvPicPr>
                  <pic:blipFill>
                    <a:blip r:embed="rId6"/>
                    <a:srcRect b="0" l="0" r="0" t="0"/>
                    <a:stretch>
                      <a:fillRect/>
                    </a:stretch>
                  </pic:blipFill>
                  <pic:spPr>
                    <a:xfrm>
                      <a:off x="0" y="0"/>
                      <a:ext cx="4429125" cy="1028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ind w:left="360" w:right="180" w:firstLine="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Barnegat High School</w:t>
      </w:r>
    </w:p>
    <w:p w:rsidR="00000000" w:rsidDel="00000000" w:rsidP="00000000" w:rsidRDefault="00000000" w:rsidRPr="00000000" w14:paraId="00000003">
      <w:pPr>
        <w:pageBreakBefore w:val="0"/>
        <w:ind w:left="360" w:right="180" w:firstLine="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AP Chemistry - Syllabus</w:t>
      </w:r>
    </w:p>
    <w:p w:rsidR="00000000" w:rsidDel="00000000" w:rsidP="00000000" w:rsidRDefault="00000000" w:rsidRPr="00000000" w14:paraId="00000004">
      <w:pPr>
        <w:pageBreakBefore w:val="0"/>
        <w:ind w:left="360" w:right="180" w:firstLine="0"/>
        <w:jc w:val="center"/>
        <w:rPr>
          <w:rFonts w:ascii="Calibri" w:cs="Calibri" w:eastAsia="Calibri" w:hAnsi="Calibri"/>
          <w:color w:val="ff0000"/>
          <w:sz w:val="28"/>
          <w:szCs w:val="28"/>
        </w:rPr>
      </w:pPr>
      <w:r w:rsidDel="00000000" w:rsidR="00000000" w:rsidRPr="00000000">
        <w:rPr>
          <w:rFonts w:ascii="Calibri" w:cs="Calibri" w:eastAsia="Calibri" w:hAnsi="Calibri"/>
          <w:b w:val="1"/>
          <w:color w:val="ff0000"/>
        </w:rPr>
        <mc:AlternateContent>
          <mc:Choice Requires="wpg">
            <w:drawing>
              <wp:inline distB="0" distT="0" distL="0" distR="0">
                <wp:extent cx="6581775" cy="57149"/>
                <wp:effectExtent b="0" l="0" r="0" t="0"/>
                <wp:docPr id="2" name=""/>
                <a:graphic>
                  <a:graphicData uri="http://schemas.microsoft.com/office/word/2010/wordprocessingShape">
                    <wps:wsp>
                      <wps:cNvCnPr/>
                      <wps:spPr>
                        <a:xfrm flipH="1" rot="10800000">
                          <a:off x="2074163" y="3775238"/>
                          <a:ext cx="6543675" cy="9525"/>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0" distR="0">
                <wp:extent cx="6581775" cy="57149"/>
                <wp:effectExtent b="0" l="0" r="0" t="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581775" cy="5714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pageBreakBefore w:val="0"/>
        <w:ind w:left="360" w:right="180" w:firstLine="0"/>
        <w:jc w:val="center"/>
        <w:rPr>
          <w:rFonts w:ascii="Calibri" w:cs="Calibri" w:eastAsia="Calibri" w:hAnsi="Calibri"/>
          <w:sz w:val="28"/>
          <w:szCs w:val="28"/>
        </w:rPr>
      </w:pPr>
      <w:r w:rsidDel="00000000" w:rsidR="00000000" w:rsidRPr="00000000">
        <w:rPr>
          <w:rFonts w:ascii="Calibri" w:cs="Calibri" w:eastAsia="Calibri" w:hAnsi="Calibri"/>
          <w:b w:val="1"/>
          <w:color w:val="ff0000"/>
        </w:rPr>
        <mc:AlternateContent>
          <mc:Choice Requires="wpg">
            <w:drawing>
              <wp:inline distB="0" distT="0" distL="0" distR="0">
                <wp:extent cx="6581775" cy="57149"/>
                <wp:effectExtent b="0" l="0" r="0" t="0"/>
                <wp:docPr id="1" name=""/>
                <a:graphic>
                  <a:graphicData uri="http://schemas.microsoft.com/office/word/2010/wordprocessingShape">
                    <wps:wsp>
                      <wps:cNvCnPr/>
                      <wps:spPr>
                        <a:xfrm flipH="1" rot="10800000">
                          <a:off x="2074163" y="3775238"/>
                          <a:ext cx="6543675" cy="9525"/>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0" distR="0">
                <wp:extent cx="6581775" cy="57149"/>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581775" cy="57149"/>
                        </a:xfrm>
                        <a:prstGeom prst="rect"/>
                        <a:ln/>
                      </pic:spPr>
                    </pic:pic>
                  </a:graphicData>
                </a:graphic>
              </wp:inline>
            </w:drawing>
          </mc:Fallback>
        </mc:AlternateContent>
      </w:r>
      <w:r w:rsidDel="00000000" w:rsidR="00000000" w:rsidRPr="00000000">
        <w:rPr>
          <w:rtl w:val="0"/>
        </w:rPr>
      </w:r>
    </w:p>
    <w:tbl>
      <w:tblPr>
        <w:tblStyle w:val="Table1"/>
        <w:tblW w:w="10125.0" w:type="dxa"/>
        <w:jc w:val="left"/>
        <w:tblInd w:w="545.0" w:type="dxa"/>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Layout w:type="fixed"/>
        <w:tblLook w:val="0000"/>
      </w:tblPr>
      <w:tblGrid>
        <w:gridCol w:w="4230"/>
        <w:gridCol w:w="5895"/>
        <w:tblGridChange w:id="0">
          <w:tblGrid>
            <w:gridCol w:w="4230"/>
            <w:gridCol w:w="5895"/>
          </w:tblGrid>
        </w:tblGridChange>
      </w:tblGrid>
      <w:tr>
        <w:trPr>
          <w:cantSplit w:val="0"/>
          <w:trHeight w:val="240" w:hRule="atLeast"/>
          <w:tblHeader w:val="0"/>
        </w:trPr>
        <w:tc>
          <w:tcPr/>
          <w:p w:rsidR="00000000" w:rsidDel="00000000" w:rsidP="00000000" w:rsidRDefault="00000000" w:rsidRPr="00000000" w14:paraId="00000006">
            <w:pPr>
              <w:pageBreakBefore w:val="0"/>
              <w:ind w:left="360" w:right="180" w:hanging="270"/>
              <w:rPr>
                <w:rFonts w:ascii="Calibri" w:cs="Calibri" w:eastAsia="Calibri" w:hAnsi="Calibri"/>
                <w:b w:val="1"/>
                <w:color w:val="ff0000"/>
                <w:sz w:val="22"/>
                <w:szCs w:val="22"/>
              </w:rPr>
            </w:pPr>
            <w:r w:rsidDel="00000000" w:rsidR="00000000" w:rsidRPr="00000000">
              <w:rPr>
                <w:rFonts w:ascii="Calibri" w:cs="Calibri" w:eastAsia="Calibri" w:hAnsi="Calibri"/>
                <w:b w:val="1"/>
                <w:sz w:val="22"/>
                <w:szCs w:val="22"/>
                <w:rtl w:val="0"/>
              </w:rPr>
              <w:t xml:space="preserve">Course Information</w:t>
            </w:r>
            <w:r w:rsidDel="00000000" w:rsidR="00000000" w:rsidRPr="00000000">
              <w:rPr>
                <w:rtl w:val="0"/>
              </w:rPr>
            </w:r>
          </w:p>
        </w:tc>
        <w:tc>
          <w:tcPr/>
          <w:p w:rsidR="00000000" w:rsidDel="00000000" w:rsidP="00000000" w:rsidRDefault="00000000" w:rsidRPr="00000000" w14:paraId="00000007">
            <w:pPr>
              <w:pageBreakBefore w:val="0"/>
              <w:ind w:left="360" w:right="180" w:hanging="27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Teacher Information</w:t>
            </w:r>
          </w:p>
        </w:tc>
      </w:tr>
      <w:tr>
        <w:trPr>
          <w:cantSplit w:val="0"/>
          <w:trHeight w:val="240" w:hRule="atLeast"/>
          <w:tblHeader w:val="0"/>
        </w:trPr>
        <w:tc>
          <w:tcPr/>
          <w:p w:rsidR="00000000" w:rsidDel="00000000" w:rsidP="00000000" w:rsidRDefault="00000000" w:rsidRPr="00000000" w14:paraId="00000008">
            <w:pPr>
              <w:pageBreakBefore w:val="0"/>
              <w:ind w:left="360" w:right="180" w:hanging="27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 Chemistry</w:t>
            </w:r>
          </w:p>
        </w:tc>
        <w:tc>
          <w:tcPr/>
          <w:p w:rsidR="00000000" w:rsidDel="00000000" w:rsidP="00000000" w:rsidRDefault="00000000" w:rsidRPr="00000000" w14:paraId="00000009">
            <w:pPr>
              <w:pageBreakBefore w:val="0"/>
              <w:ind w:left="360" w:right="180" w:hanging="270"/>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Name: Alexandra Cahill</w:t>
            </w: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0A">
            <w:pPr>
              <w:pageBreakBefore w:val="0"/>
              <w:ind w:left="360" w:right="180" w:hanging="27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Full Year </w:t>
            </w:r>
          </w:p>
        </w:tc>
        <w:tc>
          <w:tcPr/>
          <w:p w:rsidR="00000000" w:rsidDel="00000000" w:rsidP="00000000" w:rsidRDefault="00000000" w:rsidRPr="00000000" w14:paraId="0000000B">
            <w:pPr>
              <w:pageBreakBefore w:val="0"/>
              <w:ind w:left="360" w:right="180" w:hanging="27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Phone:609-660-7510 ext. 72212</w:t>
            </w:r>
          </w:p>
        </w:tc>
      </w:tr>
      <w:tr>
        <w:trPr>
          <w:cantSplit w:val="0"/>
          <w:trHeight w:val="330" w:hRule="atLeast"/>
          <w:tblHeader w:val="0"/>
        </w:trPr>
        <w:tc>
          <w:tcPr/>
          <w:p w:rsidR="00000000" w:rsidDel="00000000" w:rsidP="00000000" w:rsidRDefault="00000000" w:rsidRPr="00000000" w14:paraId="0000000C">
            <w:pPr>
              <w:pageBreakBefore w:val="0"/>
              <w:ind w:left="360" w:right="180" w:hanging="27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Class Location: Room B212</w:t>
            </w:r>
          </w:p>
        </w:tc>
        <w:tc>
          <w:tcPr/>
          <w:p w:rsidR="00000000" w:rsidDel="00000000" w:rsidP="00000000" w:rsidRDefault="00000000" w:rsidRPr="00000000" w14:paraId="0000000D">
            <w:pPr>
              <w:pageBreakBefore w:val="0"/>
              <w:ind w:left="360" w:right="180" w:hanging="27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hyperlink r:id="rId9">
              <w:r w:rsidDel="00000000" w:rsidR="00000000" w:rsidRPr="00000000">
                <w:rPr>
                  <w:rFonts w:ascii="Calibri" w:cs="Calibri" w:eastAsia="Calibri" w:hAnsi="Calibri"/>
                  <w:color w:val="1155cc"/>
                  <w:sz w:val="22"/>
                  <w:szCs w:val="22"/>
                  <w:u w:val="single"/>
                  <w:rtl w:val="0"/>
                </w:rPr>
                <w:t xml:space="preserve">acahill@barnegatschools.com</w:t>
              </w:r>
            </w:hyperlink>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0E">
            <w:pPr>
              <w:pageBreakBefore w:val="0"/>
              <w:ind w:left="360" w:right="180" w:hanging="27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0F">
            <w:pPr>
              <w:pageBreakBefore w:val="0"/>
              <w:ind w:left="360" w:right="180" w:hanging="270"/>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Teacher Website: </w:t>
            </w:r>
            <w:hyperlink r:id="rId10">
              <w:r w:rsidDel="00000000" w:rsidR="00000000" w:rsidRPr="00000000">
                <w:rPr>
                  <w:rFonts w:ascii="Calibri" w:cs="Calibri" w:eastAsia="Calibri" w:hAnsi="Calibri"/>
                  <w:color w:val="1155cc"/>
                  <w:sz w:val="20"/>
                  <w:szCs w:val="20"/>
                  <w:u w:val="single"/>
                  <w:rtl w:val="0"/>
                </w:rPr>
                <w:t xml:space="preserve">https://www.barnegatschools.com/Domain/2317</w:t>
              </w:r>
            </w:hyperlink>
            <w:r w:rsidDel="00000000" w:rsidR="00000000" w:rsidRPr="00000000">
              <w:rPr>
                <w:rtl w:val="0"/>
              </w:rPr>
            </w:r>
          </w:p>
        </w:tc>
      </w:tr>
    </w:tbl>
    <w:p w:rsidR="00000000" w:rsidDel="00000000" w:rsidP="00000000" w:rsidRDefault="00000000" w:rsidRPr="00000000" w14:paraId="00000010">
      <w:pPr>
        <w:pageBreakBefore w:val="0"/>
        <w:ind w:left="270" w:right="18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1">
      <w:pPr>
        <w:pageBreakBefore w:val="0"/>
        <w:ind w:right="18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Course Description: </w:t>
      </w:r>
    </w:p>
    <w:tbl>
      <w:tblPr>
        <w:tblStyle w:val="Table2"/>
        <w:tblW w:w="10152.0" w:type="dxa"/>
        <w:jc w:val="left"/>
        <w:tblInd w:w="533.0" w:type="dxa"/>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Layout w:type="fixed"/>
        <w:tblLook w:val="0400"/>
      </w:tblPr>
      <w:tblGrid>
        <w:gridCol w:w="10152"/>
        <w:tblGridChange w:id="0">
          <w:tblGrid>
            <w:gridCol w:w="10152"/>
          </w:tblGrid>
        </w:tblGridChange>
      </w:tblGrid>
      <w:tr>
        <w:trPr>
          <w:cantSplit w:val="0"/>
          <w:trHeight w:val="1080" w:hRule="atLeast"/>
          <w:tblHeader w:val="0"/>
        </w:trPr>
        <w:tc>
          <w:tcPr/>
          <w:p w:rsidR="00000000" w:rsidDel="00000000" w:rsidP="00000000" w:rsidRDefault="00000000" w:rsidRPr="00000000" w14:paraId="00000012">
            <w:pPr>
              <w:spacing w:after="240" w:before="240" w:lineRule="auto"/>
              <w:rPr>
                <w:rFonts w:ascii="Calibri" w:cs="Calibri" w:eastAsia="Calibri" w:hAnsi="Calibri"/>
                <w:color w:val="1e1e1e"/>
                <w:sz w:val="22"/>
                <w:szCs w:val="22"/>
                <w:highlight w:val="white"/>
              </w:rPr>
            </w:pPr>
            <w:r w:rsidDel="00000000" w:rsidR="00000000" w:rsidRPr="00000000">
              <w:rPr>
                <w:rFonts w:ascii="Calibri" w:cs="Calibri" w:eastAsia="Calibri" w:hAnsi="Calibri"/>
                <w:color w:val="1e1e1e"/>
                <w:sz w:val="22"/>
                <w:szCs w:val="22"/>
                <w:highlight w:val="white"/>
                <w:rtl w:val="0"/>
              </w:rPr>
              <w:t xml:space="preserve">AP Chemistry is an introductory college-level chemistry course. Students cultivate their understanding of chemistry through inquiry-based lab investigations as they explore the four Big Ideas: scale, proportion, and quantity; structure and properties of substances; transformations; and energy.</w:t>
            </w:r>
          </w:p>
        </w:tc>
      </w:tr>
    </w:tbl>
    <w:p w:rsidR="00000000" w:rsidDel="00000000" w:rsidP="00000000" w:rsidRDefault="00000000" w:rsidRPr="00000000" w14:paraId="00000013">
      <w:pPr>
        <w:pageBreakBefore w:val="0"/>
        <w:ind w:right="180"/>
        <w:rPr>
          <w:rFonts w:ascii="Calibri" w:cs="Calibri" w:eastAsia="Calibri" w:hAnsi="Calibri"/>
          <w:b w:val="1"/>
          <w:color w:val="ff0000"/>
          <w:sz w:val="22"/>
          <w:szCs w:val="22"/>
        </w:rPr>
      </w:pPr>
      <w:r w:rsidDel="00000000" w:rsidR="00000000" w:rsidRPr="00000000">
        <w:rPr>
          <w:rtl w:val="0"/>
        </w:rPr>
      </w:r>
    </w:p>
    <w:p w:rsidR="00000000" w:rsidDel="00000000" w:rsidP="00000000" w:rsidRDefault="00000000" w:rsidRPr="00000000" w14:paraId="00000014">
      <w:pPr>
        <w:pageBreakBefore w:val="0"/>
        <w:ind w:right="18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Course Competencies/ Learning Objectives</w:t>
      </w:r>
    </w:p>
    <w:p w:rsidR="00000000" w:rsidDel="00000000" w:rsidP="00000000" w:rsidRDefault="00000000" w:rsidRPr="00000000" w14:paraId="00000015">
      <w:pPr>
        <w:pageBreakBefore w:val="0"/>
        <w:ind w:right="180"/>
        <w:rPr>
          <w:rFonts w:ascii="Calibri" w:cs="Calibri" w:eastAsia="Calibri" w:hAnsi="Calibri"/>
          <w:sz w:val="22"/>
          <w:szCs w:val="22"/>
        </w:rPr>
      </w:pPr>
      <w:r w:rsidDel="00000000" w:rsidR="00000000" w:rsidRPr="00000000">
        <w:rPr>
          <w:rFonts w:ascii="Calibri" w:cs="Calibri" w:eastAsia="Calibri" w:hAnsi="Calibri"/>
          <w:b w:val="1"/>
          <w:color w:val="ff0000"/>
          <w:sz w:val="22"/>
          <w:szCs w:val="22"/>
          <w:rtl w:val="0"/>
        </w:rPr>
        <w:tab/>
      </w:r>
      <w:r w:rsidDel="00000000" w:rsidR="00000000" w:rsidRPr="00000000">
        <w:rPr>
          <w:rFonts w:ascii="Calibri" w:cs="Calibri" w:eastAsia="Calibri" w:hAnsi="Calibri"/>
          <w:sz w:val="22"/>
          <w:szCs w:val="22"/>
          <w:rtl w:val="0"/>
        </w:rPr>
        <w:t xml:space="preserve">Here you will find the full </w:t>
      </w:r>
      <w:hyperlink r:id="rId11">
        <w:r w:rsidDel="00000000" w:rsidR="00000000" w:rsidRPr="00000000">
          <w:rPr>
            <w:rFonts w:ascii="Calibri" w:cs="Calibri" w:eastAsia="Calibri" w:hAnsi="Calibri"/>
            <w:color w:val="1155cc"/>
            <w:sz w:val="22"/>
            <w:szCs w:val="22"/>
            <w:u w:val="single"/>
            <w:rtl w:val="0"/>
          </w:rPr>
          <w:t xml:space="preserve">AP Course and Exam Description</w:t>
        </w:r>
      </w:hyperlink>
      <w:r w:rsidDel="00000000" w:rsidR="00000000" w:rsidRPr="00000000">
        <w:rPr>
          <w:rtl w:val="0"/>
        </w:rPr>
      </w:r>
    </w:p>
    <w:p w:rsidR="00000000" w:rsidDel="00000000" w:rsidP="00000000" w:rsidRDefault="00000000" w:rsidRPr="00000000" w14:paraId="00000016">
      <w:pPr>
        <w:pageBreakBefore w:val="0"/>
        <w:ind w:right="180"/>
        <w:rPr>
          <w:rFonts w:ascii="Calibri" w:cs="Calibri" w:eastAsia="Calibri" w:hAnsi="Calibri"/>
          <w:b w:val="1"/>
          <w:color w:val="ff0000"/>
          <w:sz w:val="22"/>
          <w:szCs w:val="22"/>
        </w:rPr>
      </w:pPr>
      <w:r w:rsidDel="00000000" w:rsidR="00000000" w:rsidRPr="00000000">
        <w:rPr>
          <w:rtl w:val="0"/>
        </w:rPr>
      </w:r>
    </w:p>
    <w:p w:rsidR="00000000" w:rsidDel="00000000" w:rsidP="00000000" w:rsidRDefault="00000000" w:rsidRPr="00000000" w14:paraId="00000017">
      <w:pPr>
        <w:pageBreakBefore w:val="0"/>
        <w:ind w:right="18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Course Texts / Online Resources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8">
      <w:pPr>
        <w:pageBreakBefore w:val="0"/>
        <w:ind w:left="720" w:right="180" w:firstLine="0"/>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Our Textbook:  :  </w:t>
      </w:r>
      <w:r w:rsidDel="00000000" w:rsidR="00000000" w:rsidRPr="00000000">
        <w:rPr>
          <w:rFonts w:ascii="Calibri" w:cs="Calibri" w:eastAsia="Calibri" w:hAnsi="Calibri"/>
          <w:color w:val="222222"/>
          <w:sz w:val="22"/>
          <w:szCs w:val="22"/>
          <w:highlight w:val="white"/>
          <w:rtl w:val="0"/>
        </w:rPr>
        <w:t xml:space="preserve">Chemistry; A Molecular Approach. 3rd edition; class set kept in the classroom</w:t>
      </w:r>
      <w:r w:rsidDel="00000000" w:rsidR="00000000" w:rsidRPr="00000000">
        <w:rPr>
          <w:rtl w:val="0"/>
        </w:rPr>
      </w:r>
    </w:p>
    <w:p w:rsidR="00000000" w:rsidDel="00000000" w:rsidP="00000000" w:rsidRDefault="00000000" w:rsidRPr="00000000" w14:paraId="00000019">
      <w:pPr>
        <w:pageBreakBefore w:val="0"/>
        <w:ind w:left="720" w:right="18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pageBreakBefore w:val="0"/>
        <w:ind w:left="720" w:right="18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Google Classroom ID:  </w:t>
      </w:r>
      <w:r w:rsidDel="00000000" w:rsidR="00000000" w:rsidRPr="00000000">
        <w:rPr>
          <w:rFonts w:ascii="Cambria" w:cs="Cambria" w:eastAsia="Cambria" w:hAnsi="Cambria"/>
          <w:b w:val="1"/>
          <w:sz w:val="22"/>
          <w:szCs w:val="22"/>
          <w:rtl w:val="0"/>
        </w:rPr>
        <w:t xml:space="preserve"> </w:t>
      </w:r>
      <w:r w:rsidDel="00000000" w:rsidR="00000000" w:rsidRPr="00000000">
        <w:rPr>
          <w:rFonts w:ascii="Calibri" w:cs="Calibri" w:eastAsia="Calibri" w:hAnsi="Calibri"/>
          <w:b w:val="1"/>
          <w:color w:val="202124"/>
          <w:sz w:val="22"/>
          <w:szCs w:val="22"/>
          <w:highlight w:val="white"/>
          <w:rtl w:val="0"/>
        </w:rPr>
        <w:t xml:space="preserve">setk637</w:t>
      </w:r>
      <w:r w:rsidDel="00000000" w:rsidR="00000000" w:rsidRPr="00000000">
        <w:rPr>
          <w:rtl w:val="0"/>
        </w:rPr>
      </w:r>
    </w:p>
    <w:p w:rsidR="00000000" w:rsidDel="00000000" w:rsidP="00000000" w:rsidRDefault="00000000" w:rsidRPr="00000000" w14:paraId="0000001B">
      <w:pPr>
        <w:pageBreakBefore w:val="0"/>
        <w:ind w:left="720" w:right="18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pageBreakBefore w:val="0"/>
        <w:ind w:left="72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Calculators: Any Scientific Calculator; Graphing is best!</w:t>
      </w:r>
    </w:p>
    <w:p w:rsidR="00000000" w:rsidDel="00000000" w:rsidP="00000000" w:rsidRDefault="00000000" w:rsidRPr="00000000" w14:paraId="0000001D">
      <w:pPr>
        <w:pageBreakBefore w:val="0"/>
        <w:ind w:right="180" w:firstLine="72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E">
      <w:pPr>
        <w:pageBreakBefore w:val="0"/>
        <w:ind w:right="18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Required Materials</w:t>
      </w:r>
    </w:p>
    <w:p w:rsidR="00000000" w:rsidDel="00000000" w:rsidP="00000000" w:rsidRDefault="00000000" w:rsidRPr="00000000" w14:paraId="0000001F">
      <w:pPr>
        <w:pageBreakBefore w:val="0"/>
        <w:ind w:left="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student must bring to each class: </w:t>
      </w:r>
    </w:p>
    <w:p w:rsidR="00000000" w:rsidDel="00000000" w:rsidP="00000000" w:rsidRDefault="00000000" w:rsidRPr="00000000" w14:paraId="00000020">
      <w:pPr>
        <w:pageBreakBefore w:val="0"/>
        <w:numPr>
          <w:ilvl w:val="0"/>
          <w:numId w:val="12"/>
        </w:numPr>
        <w:spacing w:after="0" w:lineRule="auto"/>
        <w:ind w:left="720" w:hanging="360"/>
        <w:rPr/>
      </w:pPr>
      <w:r w:rsidDel="00000000" w:rsidR="00000000" w:rsidRPr="00000000">
        <w:rPr>
          <w:rFonts w:ascii="Calibri" w:cs="Calibri" w:eastAsia="Calibri" w:hAnsi="Calibri"/>
          <w:b w:val="1"/>
          <w:sz w:val="22"/>
          <w:szCs w:val="22"/>
          <w:rtl w:val="0"/>
        </w:rPr>
        <w:t xml:space="preserve">Binder w/ notebook paper </w:t>
      </w:r>
      <w:r w:rsidDel="00000000" w:rsidR="00000000" w:rsidRPr="00000000">
        <w:rPr>
          <w:rFonts w:ascii="Calibri" w:cs="Calibri" w:eastAsia="Calibri" w:hAnsi="Calibri"/>
          <w:sz w:val="22"/>
          <w:szCs w:val="22"/>
          <w:rtl w:val="0"/>
        </w:rPr>
        <w:t xml:space="preserve">– *Should be used only for Chemistry class; anything I print for you will have holes to be entered as well</w:t>
      </w:r>
      <w:r w:rsidDel="00000000" w:rsidR="00000000" w:rsidRPr="00000000">
        <w:rPr>
          <w:rtl w:val="0"/>
        </w:rPr>
      </w:r>
    </w:p>
    <w:p w:rsidR="00000000" w:rsidDel="00000000" w:rsidP="00000000" w:rsidRDefault="00000000" w:rsidRPr="00000000" w14:paraId="00000021">
      <w:pPr>
        <w:pageBreakBefore w:val="0"/>
        <w:numPr>
          <w:ilvl w:val="0"/>
          <w:numId w:val="12"/>
        </w:numPr>
        <w:spacing w:after="0" w:lineRule="auto"/>
        <w:ind w:left="720" w:hanging="360"/>
        <w:rPr>
          <w:rFonts w:ascii="Cambria" w:cs="Cambria" w:eastAsia="Cambria" w:hAnsi="Cambria"/>
          <w:sz w:val="22"/>
          <w:szCs w:val="22"/>
        </w:rPr>
      </w:pPr>
      <w:r w:rsidDel="00000000" w:rsidR="00000000" w:rsidRPr="00000000">
        <w:rPr>
          <w:rFonts w:ascii="Calibri" w:cs="Calibri" w:eastAsia="Calibri" w:hAnsi="Calibri"/>
          <w:b w:val="1"/>
          <w:sz w:val="22"/>
          <w:szCs w:val="22"/>
          <w:rtl w:val="0"/>
        </w:rPr>
        <w:t xml:space="preserve">Pencils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or pens</w:t>
      </w:r>
      <w:r w:rsidDel="00000000" w:rsidR="00000000" w:rsidRPr="00000000">
        <w:rPr>
          <w:rFonts w:ascii="Calibri" w:cs="Calibri" w:eastAsia="Calibri" w:hAnsi="Calibri"/>
          <w:sz w:val="22"/>
          <w:szCs w:val="22"/>
          <w:rtl w:val="0"/>
        </w:rPr>
        <w:t xml:space="preserve">– Must be neat; pencil is preferred for work that requires math calculations</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22">
      <w:pPr>
        <w:pageBreakBefore w:val="0"/>
        <w:numPr>
          <w:ilvl w:val="0"/>
          <w:numId w:val="12"/>
        </w:numPr>
        <w:spacing w:after="240" w:lineRule="auto"/>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 CHARGED Chromebook w/charger</w:t>
      </w:r>
      <w:r w:rsidDel="00000000" w:rsidR="00000000" w:rsidRPr="00000000">
        <w:rPr>
          <w:rtl w:val="0"/>
        </w:rPr>
      </w:r>
    </w:p>
    <w:p w:rsidR="00000000" w:rsidDel="00000000" w:rsidP="00000000" w:rsidRDefault="00000000" w:rsidRPr="00000000" w14:paraId="00000023">
      <w:pPr>
        <w:pageBreakBefore w:val="0"/>
        <w:ind w:right="18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Attendance Policy</w:t>
      </w:r>
    </w:p>
    <w:p w:rsidR="00000000" w:rsidDel="00000000" w:rsidP="00000000" w:rsidRDefault="00000000" w:rsidRPr="00000000" w14:paraId="00000024">
      <w:pPr>
        <w:pageBreakBefore w:val="0"/>
        <w:tabs>
          <w:tab w:val="left" w:leader="none" w:pos="720"/>
          <w:tab w:val="left" w:leader="none" w:pos="1440"/>
        </w:tabs>
        <w:ind w:left="81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Regular and prompt class attendance is an essential part of the educational experience.  The Barnegat Township School District expects students to be responsible and exercise good judgment regarding attendance and absences.  Students accept full responsibility for ensuring that they complete any/all work missed due to absences.  </w:t>
      </w:r>
    </w:p>
    <w:p w:rsidR="00000000" w:rsidDel="00000000" w:rsidP="00000000" w:rsidRDefault="00000000" w:rsidRPr="00000000" w14:paraId="00000025">
      <w:pPr>
        <w:pageBreakBefore w:val="0"/>
        <w:ind w:right="18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6">
      <w:pPr>
        <w:pageBreakBefore w:val="0"/>
        <w:ind w:right="18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7">
      <w:pPr>
        <w:pageBreakBefore w:val="0"/>
        <w:ind w:right="18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8">
      <w:pPr>
        <w:pageBreakBefore w:val="0"/>
        <w:ind w:right="18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9">
      <w:pPr>
        <w:pageBreakBefore w:val="0"/>
        <w:ind w:right="18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A">
      <w:pPr>
        <w:pageBreakBefore w:val="0"/>
        <w:ind w:right="18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B">
      <w:pPr>
        <w:pageBreakBefore w:val="0"/>
        <w:ind w:right="18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Course Topic Outline</w:t>
      </w:r>
    </w:p>
    <w:p w:rsidR="00000000" w:rsidDel="00000000" w:rsidP="00000000" w:rsidRDefault="00000000" w:rsidRPr="00000000" w14:paraId="0000002C">
      <w:pPr>
        <w:pageBreakBefore w:val="0"/>
        <w:ind w:right="18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Please find a list of the units for this course: </w:t>
      </w:r>
    </w:p>
    <w:p w:rsidR="00000000" w:rsidDel="00000000" w:rsidP="00000000" w:rsidRDefault="00000000" w:rsidRPr="00000000" w14:paraId="0000002D">
      <w:pPr>
        <w:pageBreakBefore w:val="0"/>
        <w:ind w:right="180"/>
        <w:rPr>
          <w:rFonts w:ascii="Calibri" w:cs="Calibri" w:eastAsia="Calibri" w:hAnsi="Calibri"/>
          <w:sz w:val="22"/>
          <w:szCs w:val="22"/>
        </w:rPr>
      </w:pPr>
      <w:r w:rsidDel="00000000" w:rsidR="00000000" w:rsidRPr="00000000">
        <w:rPr>
          <w:rtl w:val="0"/>
        </w:rPr>
      </w:r>
    </w:p>
    <w:tbl>
      <w:tblPr>
        <w:tblStyle w:val="Table3"/>
        <w:tblW w:w="98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55"/>
        <w:gridCol w:w="2970"/>
        <w:tblGridChange w:id="0">
          <w:tblGrid>
            <w:gridCol w:w="6855"/>
            <w:gridCol w:w="2970"/>
          </w:tblGrid>
        </w:tblGridChange>
      </w:tblGrid>
      <w:tr>
        <w:trPr>
          <w:cantSplit w:val="0"/>
          <w:trHeight w:val="240" w:hRule="atLeast"/>
          <w:tblHeader w:val="0"/>
        </w:trPr>
        <w:tc>
          <w:tcPr>
            <w:gridSpan w:val="2"/>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2E">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Content Area: Science</w:t>
            </w:r>
          </w:p>
        </w:tc>
      </w:tr>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30">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Course Title: Chemistry Honors</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31">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Grade Level: High School</w:t>
            </w:r>
          </w:p>
        </w:tc>
      </w:tr>
      <w:tr>
        <w:trPr>
          <w:cantSplit w:val="0"/>
          <w:tblHeader w:val="0"/>
        </w:trPr>
        <w:tc>
          <w:tcPr>
            <w:tcBorders>
              <w:top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32">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Unit 0:  Pre-AP Chem</w:t>
            </w:r>
          </w:p>
        </w:tc>
        <w:tc>
          <w:tcPr>
            <w:tcBorders>
              <w:top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33">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days</w:t>
            </w:r>
          </w:p>
        </w:tc>
      </w:tr>
      <w:tr>
        <w:trPr>
          <w:cantSplit w:val="0"/>
          <w:tblHeader w:val="0"/>
        </w:trPr>
        <w:tc>
          <w:tcPr>
            <w:tcBorders>
              <w:top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34">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Unit 1:  Atomic Structure and Properties </w:t>
            </w:r>
          </w:p>
        </w:tc>
        <w:tc>
          <w:tcPr>
            <w:tcBorders>
              <w:top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35">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 days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Unit 2:  Chemical Bonding I</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 days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8">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Unit 3:  Chemical Bonding II and Gases</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 days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A">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Unit 4:  Chemical Reactions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 days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Unit 5:  Chemical Kinetics </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 days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Unit 6:  Chemical Thermodynamics I </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 days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0">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Unit 7:  Chemical Equilibrium</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 days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Unit 8:  Acids and Bases </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 days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Unit 9:  Chemical Thermodynamics II and Electrochemistry</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 days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6">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Unit 10: Review for AP Test/AP Test is on Monday, May 6 at 12 pm!</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 days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Unit 11: After the Test: Labs, Final Projects</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 days</w:t>
            </w:r>
          </w:p>
        </w:tc>
      </w:tr>
    </w:tbl>
    <w:p w:rsidR="00000000" w:rsidDel="00000000" w:rsidP="00000000" w:rsidRDefault="00000000" w:rsidRPr="00000000" w14:paraId="0000004A">
      <w:pPr>
        <w:pageBreakBefore w:val="0"/>
        <w:ind w:right="18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pageBreakBefore w:val="0"/>
        <w:ind w:right="18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 Grades</w:t>
      </w:r>
    </w:p>
    <w:p w:rsidR="00000000" w:rsidDel="00000000" w:rsidP="00000000" w:rsidRDefault="00000000" w:rsidRPr="00000000" w14:paraId="0000004C">
      <w:pPr>
        <w:pageBreakBefore w:val="0"/>
        <w:ind w:left="720" w:right="180" w:firstLine="0"/>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The grading system for this course is based on the category weights listed in each department’s policy.  For this course, those weights are listed below. Each marking period, students will have a minimum of three (3) Major Assessments and seven (7) Minor Assessments (explained below). Course Participation is assessed twice (2x) per marking period using the district rubric.  </w:t>
      </w:r>
      <w:r w:rsidDel="00000000" w:rsidR="00000000" w:rsidRPr="00000000">
        <w:rPr>
          <w:rFonts w:ascii="Calibri" w:cs="Calibri" w:eastAsia="Calibri" w:hAnsi="Calibri"/>
          <w:sz w:val="22"/>
          <w:szCs w:val="22"/>
          <w:highlight w:val="yellow"/>
          <w:rtl w:val="0"/>
        </w:rPr>
        <w:t xml:space="preserve"> </w:t>
      </w:r>
    </w:p>
    <w:p w:rsidR="00000000" w:rsidDel="00000000" w:rsidP="00000000" w:rsidRDefault="00000000" w:rsidRPr="00000000" w14:paraId="0000004D">
      <w:pPr>
        <w:pageBreakBefore w:val="0"/>
        <w:ind w:left="720" w:right="180" w:firstLine="0"/>
        <w:jc w:val="both"/>
        <w:rPr>
          <w:rFonts w:ascii="Calibri" w:cs="Calibri" w:eastAsia="Calibri" w:hAnsi="Calibri"/>
          <w:sz w:val="22"/>
          <w:szCs w:val="22"/>
          <w:highlight w:val="yellow"/>
        </w:rPr>
      </w:pPr>
      <w:r w:rsidDel="00000000" w:rsidR="00000000" w:rsidRPr="00000000">
        <w:rPr>
          <w:rtl w:val="0"/>
        </w:rPr>
      </w:r>
    </w:p>
    <w:tbl>
      <w:tblPr>
        <w:tblStyle w:val="Table4"/>
        <w:tblW w:w="80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8"/>
        <w:gridCol w:w="830"/>
        <w:gridCol w:w="3707"/>
        <w:tblGridChange w:id="0">
          <w:tblGrid>
            <w:gridCol w:w="3558"/>
            <w:gridCol w:w="830"/>
            <w:gridCol w:w="3707"/>
          </w:tblGrid>
        </w:tblGridChange>
      </w:tblGrid>
      <w:tr>
        <w:trPr>
          <w:cantSplit w:val="0"/>
          <w:tblHeader w:val="0"/>
        </w:trPr>
        <w:tc>
          <w:tcPr/>
          <w:p w:rsidR="00000000" w:rsidDel="00000000" w:rsidP="00000000" w:rsidRDefault="00000000" w:rsidRPr="00000000" w14:paraId="0000004E">
            <w:pPr>
              <w:pageBreakBefore w:val="0"/>
              <w:ind w:left="360" w:right="18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Major Assessments</w:t>
            </w:r>
          </w:p>
        </w:tc>
        <w:tc>
          <w:tcPr/>
          <w:p w:rsidR="00000000" w:rsidDel="00000000" w:rsidP="00000000" w:rsidRDefault="00000000" w:rsidRPr="00000000" w14:paraId="0000004F">
            <w:pPr>
              <w:pageBreakBefore w:val="0"/>
              <w:ind w:left="360" w:right="18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p w:rsidR="00000000" w:rsidDel="00000000" w:rsidP="00000000" w:rsidRDefault="00000000" w:rsidRPr="00000000" w14:paraId="00000050">
            <w:pPr>
              <w:pageBreakBefore w:val="0"/>
              <w:ind w:left="36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60% of marking period grade</w:t>
            </w:r>
          </w:p>
        </w:tc>
      </w:tr>
      <w:tr>
        <w:trPr>
          <w:cantSplit w:val="0"/>
          <w:tblHeader w:val="0"/>
        </w:trPr>
        <w:tc>
          <w:tcPr/>
          <w:p w:rsidR="00000000" w:rsidDel="00000000" w:rsidP="00000000" w:rsidRDefault="00000000" w:rsidRPr="00000000" w14:paraId="00000051">
            <w:pPr>
              <w:pageBreakBefore w:val="0"/>
              <w:ind w:left="360" w:right="18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Minor Assessments</w:t>
            </w:r>
          </w:p>
        </w:tc>
        <w:tc>
          <w:tcPr/>
          <w:p w:rsidR="00000000" w:rsidDel="00000000" w:rsidP="00000000" w:rsidRDefault="00000000" w:rsidRPr="00000000" w14:paraId="00000052">
            <w:pPr>
              <w:pageBreakBefore w:val="0"/>
              <w:ind w:left="360" w:right="18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p w:rsidR="00000000" w:rsidDel="00000000" w:rsidP="00000000" w:rsidRDefault="00000000" w:rsidRPr="00000000" w14:paraId="00000053">
            <w:pPr>
              <w:pageBreakBefore w:val="0"/>
              <w:ind w:left="36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30% of marking period grade</w:t>
            </w:r>
          </w:p>
        </w:tc>
      </w:tr>
      <w:tr>
        <w:trPr>
          <w:cantSplit w:val="0"/>
          <w:tblHeader w:val="0"/>
        </w:trPr>
        <w:tc>
          <w:tcPr/>
          <w:p w:rsidR="00000000" w:rsidDel="00000000" w:rsidP="00000000" w:rsidRDefault="00000000" w:rsidRPr="00000000" w14:paraId="00000054">
            <w:pPr>
              <w:pageBreakBefore w:val="0"/>
              <w:ind w:left="360" w:right="18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Course Participation</w:t>
            </w:r>
          </w:p>
        </w:tc>
        <w:tc>
          <w:tcPr/>
          <w:p w:rsidR="00000000" w:rsidDel="00000000" w:rsidP="00000000" w:rsidRDefault="00000000" w:rsidRPr="00000000" w14:paraId="00000055">
            <w:pPr>
              <w:pageBreakBefore w:val="0"/>
              <w:ind w:left="360" w:right="18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p w:rsidR="00000000" w:rsidDel="00000000" w:rsidP="00000000" w:rsidRDefault="00000000" w:rsidRPr="00000000" w14:paraId="00000056">
            <w:pPr>
              <w:pageBreakBefore w:val="0"/>
              <w:ind w:left="36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 of marking period grade</w:t>
            </w:r>
          </w:p>
        </w:tc>
      </w:tr>
    </w:tbl>
    <w:p w:rsidR="00000000" w:rsidDel="00000000" w:rsidP="00000000" w:rsidRDefault="00000000" w:rsidRPr="00000000" w14:paraId="00000057">
      <w:pPr>
        <w:pageBreakBefore w:val="0"/>
        <w:ind w:left="720" w:right="180" w:firstLine="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Please note: the above areas are used as the basis for 80% of your grade for the course; the Midterm and Final exam will constitute the remaining 20% of your grade. </w:t>
      </w:r>
      <w:r w:rsidDel="00000000" w:rsidR="00000000" w:rsidRPr="00000000">
        <w:rPr>
          <w:rtl w:val="0"/>
        </w:rPr>
      </w:r>
    </w:p>
    <w:p w:rsidR="00000000" w:rsidDel="00000000" w:rsidP="00000000" w:rsidRDefault="00000000" w:rsidRPr="00000000" w14:paraId="00000058">
      <w:pPr>
        <w:pageBreakBefore w:val="0"/>
        <w:ind w:right="18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450" w:hanging="720"/>
        <w:jc w:val="both"/>
        <w:rPr>
          <w:rFonts w:ascii="Calibri" w:cs="Calibri" w:eastAsia="Calibri" w:hAnsi="Calibri"/>
          <w:i w:val="0"/>
          <w:smallCaps w:val="0"/>
          <w:strike w:val="0"/>
          <w:sz w:val="22"/>
          <w:szCs w:val="22"/>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Examples of Major Assessments include items that are summative in nature, such as: tests, projects, </w:t>
      </w:r>
      <w:r w:rsidDel="00000000" w:rsidR="00000000" w:rsidRPr="00000000">
        <w:rPr>
          <w:rFonts w:ascii="Calibri" w:cs="Calibri" w:eastAsia="Calibri" w:hAnsi="Calibri"/>
          <w:sz w:val="22"/>
          <w:szCs w:val="22"/>
          <w:rtl w:val="0"/>
        </w:rPr>
        <w:t xml:space="preserve">lab reports</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 or any other type of assessment used to capture evidence of learning at the culmination of a unit of study.   </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450" w:hanging="720"/>
        <w:jc w:val="both"/>
        <w:rPr>
          <w:rFonts w:ascii="Calibri" w:cs="Calibri" w:eastAsia="Calibri" w:hAnsi="Calibri"/>
          <w:i w:val="0"/>
          <w:smallCaps w:val="0"/>
          <w:strike w:val="0"/>
          <w:sz w:val="22"/>
          <w:szCs w:val="22"/>
          <w:shd w:fill="auto" w:val="clear"/>
          <w:vertAlign w:val="baseline"/>
        </w:rPr>
      </w:pPr>
      <w:r w:rsidDel="00000000" w:rsidR="00000000" w:rsidRPr="00000000">
        <w:rPr>
          <w:rFonts w:ascii="Calibri" w:cs="Calibri" w:eastAsia="Calibri" w:hAnsi="Calibri"/>
          <w:i w:val="0"/>
          <w:smallCaps w:val="0"/>
          <w:strike w:val="0"/>
          <w:sz w:val="22"/>
          <w:szCs w:val="22"/>
          <w:shd w:fill="auto" w:val="clear"/>
          <w:vertAlign w:val="baseline"/>
          <w:rtl w:val="0"/>
        </w:rPr>
        <w:t xml:space="preserve">Examples of Minor Assessments include items that are formative in nature, such as: quizzes, </w:t>
      </w:r>
      <w:r w:rsidDel="00000000" w:rsidR="00000000" w:rsidRPr="00000000">
        <w:rPr>
          <w:rFonts w:ascii="Calibri" w:cs="Calibri" w:eastAsia="Calibri" w:hAnsi="Calibri"/>
          <w:sz w:val="22"/>
          <w:szCs w:val="22"/>
          <w:rtl w:val="0"/>
        </w:rPr>
        <w:t xml:space="preserve">mini-labs, </w:t>
      </w:r>
      <w:r w:rsidDel="00000000" w:rsidR="00000000" w:rsidRPr="00000000">
        <w:rPr>
          <w:rFonts w:ascii="Calibri" w:cs="Calibri" w:eastAsia="Calibri" w:hAnsi="Calibri"/>
          <w:i w:val="0"/>
          <w:smallCaps w:val="0"/>
          <w:strike w:val="0"/>
          <w:sz w:val="22"/>
          <w:szCs w:val="22"/>
          <w:shd w:fill="auto" w:val="clear"/>
          <w:vertAlign w:val="baseline"/>
          <w:rtl w:val="0"/>
        </w:rPr>
        <w:t xml:space="preserve">or any other type of assessment that is diagnostic in nature and used to guide instruction and provide ongoing feedback to students.  </w:t>
      </w:r>
    </w:p>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450" w:hanging="72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Note: grades for individual assignments are entered into Genesis for the marking period in which the assignment is collected, and not a subsequent marking period.   </w:t>
      </w:r>
    </w:p>
    <w:p w:rsidR="00000000" w:rsidDel="00000000" w:rsidP="00000000" w:rsidRDefault="00000000" w:rsidRPr="00000000" w14:paraId="000000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450" w:hanging="72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Extra Credit will only be available for assignments that have been approved ahead of time by the teacher and department supervisor.  </w:t>
      </w:r>
    </w:p>
    <w:p w:rsidR="00000000" w:rsidDel="00000000" w:rsidP="00000000" w:rsidRDefault="00000000" w:rsidRPr="00000000" w14:paraId="000000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450" w:hanging="72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 this course, it is expected that students will submit only their best work, and teachers reserve the right not to accept work that is substantially below what a student is capable of producing.  </w:t>
      </w:r>
    </w:p>
    <w:p w:rsidR="00000000" w:rsidDel="00000000" w:rsidP="00000000" w:rsidRDefault="00000000" w:rsidRPr="00000000" w14:paraId="0000005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450" w:hanging="720"/>
        <w:jc w:val="both"/>
        <w:rPr>
          <w:rFonts w:ascii="Calibri" w:cs="Calibri" w:eastAsia="Calibri" w:hAnsi="Calibri"/>
          <w:i w:val="1"/>
          <w:smallCaps w:val="0"/>
          <w:strike w:val="0"/>
          <w:color w:val="000000"/>
          <w:sz w:val="22"/>
          <w:szCs w:val="22"/>
          <w:shd w:fill="auto" w:val="clear"/>
          <w:vertAlign w:val="baseline"/>
        </w:rPr>
      </w:pP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Please speak to your teacher about the opportunity for earned Second Chances on certain Major Assessments.  In </w:t>
      </w:r>
      <w:r w:rsidDel="00000000" w:rsidR="00000000" w:rsidRPr="00000000">
        <w:rPr>
          <w:rFonts w:ascii="Calibri" w:cs="Calibri" w:eastAsia="Calibri" w:hAnsi="Calibri"/>
          <w:i w:val="1"/>
          <w:sz w:val="22"/>
          <w:szCs w:val="22"/>
          <w:rtl w:val="0"/>
        </w:rPr>
        <w:t xml:space="preserve">an AP course, this will be awarded for ONE formal test per semester.</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450" w:firstLine="0"/>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5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Lab Safety</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45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following rules are expected and must be adhered to when performing labs in the chemistry classroom.  If they are not followed, the students will be asked to no longer participate in lab and will earn a zero on that lab assignment with no opportunity for make ups.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45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numPr>
          <w:ilvl w:val="0"/>
          <w:numId w:val="13"/>
        </w:numPr>
        <w:spacing w:line="276" w:lineRule="auto"/>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not work in the lab without a teacher being present.  Do not start the lab until told to do so.</w:t>
      </w:r>
    </w:p>
    <w:p w:rsidR="00000000" w:rsidDel="00000000" w:rsidP="00000000" w:rsidRDefault="00000000" w:rsidRPr="00000000" w14:paraId="00000064">
      <w:pPr>
        <w:numPr>
          <w:ilvl w:val="0"/>
          <w:numId w:val="13"/>
        </w:numPr>
        <w:spacing w:line="276" w:lineRule="auto"/>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Follow all procedures very carefully.  If you do not understand something about the instructions, as before continuing.</w:t>
      </w:r>
    </w:p>
    <w:p w:rsidR="00000000" w:rsidDel="00000000" w:rsidP="00000000" w:rsidRDefault="00000000" w:rsidRPr="00000000" w14:paraId="00000065">
      <w:pPr>
        <w:numPr>
          <w:ilvl w:val="0"/>
          <w:numId w:val="13"/>
        </w:numPr>
        <w:spacing w:line="276" w:lineRule="auto"/>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Read all labels very carefully throughout the lab.</w:t>
      </w:r>
    </w:p>
    <w:p w:rsidR="00000000" w:rsidDel="00000000" w:rsidP="00000000" w:rsidRDefault="00000000" w:rsidRPr="00000000" w14:paraId="00000066">
      <w:pPr>
        <w:numPr>
          <w:ilvl w:val="0"/>
          <w:numId w:val="13"/>
        </w:numPr>
        <w:spacing w:line="276" w:lineRule="auto"/>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Report all accidents, no matter how small to your teacher.  Be alert and aware of your surroundings.</w:t>
      </w:r>
    </w:p>
    <w:p w:rsidR="00000000" w:rsidDel="00000000" w:rsidP="00000000" w:rsidRDefault="00000000" w:rsidRPr="00000000" w14:paraId="00000067">
      <w:pPr>
        <w:numPr>
          <w:ilvl w:val="0"/>
          <w:numId w:val="13"/>
        </w:numPr>
        <w:spacing w:line="276" w:lineRule="auto"/>
        <w:ind w:left="1080" w:hanging="360"/>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sz w:val="22"/>
          <w:szCs w:val="22"/>
          <w:rtl w:val="0"/>
        </w:rPr>
        <w:t xml:space="preserve">Long hair must be tied back.  No loose clothing or open toed shoes are permitted.</w:t>
      </w:r>
    </w:p>
    <w:p w:rsidR="00000000" w:rsidDel="00000000" w:rsidP="00000000" w:rsidRDefault="00000000" w:rsidRPr="00000000" w14:paraId="00000068">
      <w:pPr>
        <w:numPr>
          <w:ilvl w:val="0"/>
          <w:numId w:val="13"/>
        </w:numPr>
        <w:spacing w:line="276" w:lineRule="auto"/>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Food, beverages and gum are never permitted in the lab.</w:t>
      </w:r>
    </w:p>
    <w:p w:rsidR="00000000" w:rsidDel="00000000" w:rsidP="00000000" w:rsidRDefault="00000000" w:rsidRPr="00000000" w14:paraId="00000069">
      <w:pPr>
        <w:numPr>
          <w:ilvl w:val="0"/>
          <w:numId w:val="13"/>
        </w:numPr>
        <w:spacing w:line="276" w:lineRule="auto"/>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Only use equipment as directed.</w:t>
      </w:r>
    </w:p>
    <w:p w:rsidR="00000000" w:rsidDel="00000000" w:rsidP="00000000" w:rsidRDefault="00000000" w:rsidRPr="00000000" w14:paraId="0000006A">
      <w:pPr>
        <w:numPr>
          <w:ilvl w:val="0"/>
          <w:numId w:val="13"/>
        </w:numPr>
        <w:spacing w:line="276" w:lineRule="auto"/>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Immediately notify the teacher of any spills and clean up right away.</w:t>
      </w:r>
    </w:p>
    <w:p w:rsidR="00000000" w:rsidDel="00000000" w:rsidP="00000000" w:rsidRDefault="00000000" w:rsidRPr="00000000" w14:paraId="0000006B">
      <w:pPr>
        <w:numPr>
          <w:ilvl w:val="0"/>
          <w:numId w:val="13"/>
        </w:numPr>
        <w:spacing w:line="276" w:lineRule="auto"/>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Never smell a material directly.  Waft toward your nose if necessary.</w:t>
      </w:r>
    </w:p>
    <w:p w:rsidR="00000000" w:rsidDel="00000000" w:rsidP="00000000" w:rsidRDefault="00000000" w:rsidRPr="00000000" w14:paraId="0000006C">
      <w:pPr>
        <w:numPr>
          <w:ilvl w:val="0"/>
          <w:numId w:val="13"/>
        </w:numPr>
        <w:spacing w:line="276" w:lineRule="auto"/>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lab goggles and aprons when instructed (at times contacts cannot be worn.  If so, you will be notified prior to the lab day).</w:t>
      </w:r>
    </w:p>
    <w:p w:rsidR="00000000" w:rsidDel="00000000" w:rsidP="00000000" w:rsidRDefault="00000000" w:rsidRPr="00000000" w14:paraId="0000006D">
      <w:pPr>
        <w:numPr>
          <w:ilvl w:val="0"/>
          <w:numId w:val="13"/>
        </w:numPr>
        <w:spacing w:line="276" w:lineRule="auto"/>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Inspect all glassware before using it in the lab.  If you find chipped, cracked or broken glassware, do not use it and notify your teacher.</w:t>
      </w:r>
    </w:p>
    <w:p w:rsidR="00000000" w:rsidDel="00000000" w:rsidP="00000000" w:rsidRDefault="00000000" w:rsidRPr="00000000" w14:paraId="0000006E">
      <w:pPr>
        <w:numPr>
          <w:ilvl w:val="0"/>
          <w:numId w:val="13"/>
        </w:numPr>
        <w:spacing w:line="276" w:lineRule="auto"/>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get a chemical in your eye, immediately wash your eye out and notify the teacher.</w:t>
      </w:r>
    </w:p>
    <w:p w:rsidR="00000000" w:rsidDel="00000000" w:rsidP="00000000" w:rsidRDefault="00000000" w:rsidRPr="00000000" w14:paraId="0000006F">
      <w:pPr>
        <w:numPr>
          <w:ilvl w:val="0"/>
          <w:numId w:val="13"/>
        </w:numPr>
        <w:spacing w:line="276" w:lineRule="auto"/>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For minor skin burns, rinse with cold water and immediately notify the teacher.</w:t>
      </w:r>
    </w:p>
    <w:p w:rsidR="00000000" w:rsidDel="00000000" w:rsidP="00000000" w:rsidRDefault="00000000" w:rsidRPr="00000000" w14:paraId="00000070">
      <w:pPr>
        <w:numPr>
          <w:ilvl w:val="0"/>
          <w:numId w:val="13"/>
        </w:numPr>
        <w:spacing w:line="276" w:lineRule="auto"/>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Always re-read and double check which chemical you are using.  </w:t>
      </w:r>
    </w:p>
    <w:p w:rsidR="00000000" w:rsidDel="00000000" w:rsidP="00000000" w:rsidRDefault="00000000" w:rsidRPr="00000000" w14:paraId="00000071">
      <w:pPr>
        <w:numPr>
          <w:ilvl w:val="0"/>
          <w:numId w:val="13"/>
        </w:numPr>
        <w:spacing w:line="276" w:lineRule="auto"/>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Used chemicals are not to be returned to their original bottles.</w:t>
      </w:r>
    </w:p>
    <w:p w:rsidR="00000000" w:rsidDel="00000000" w:rsidP="00000000" w:rsidRDefault="00000000" w:rsidRPr="00000000" w14:paraId="00000072">
      <w:pPr>
        <w:numPr>
          <w:ilvl w:val="0"/>
          <w:numId w:val="13"/>
        </w:numPr>
        <w:spacing w:line="276" w:lineRule="auto"/>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Never indulge in horseplay or behavior that can lead to the injury of others.</w:t>
      </w:r>
    </w:p>
    <w:p w:rsidR="00000000" w:rsidDel="00000000" w:rsidP="00000000" w:rsidRDefault="00000000" w:rsidRPr="00000000" w14:paraId="00000073">
      <w:pPr>
        <w:numPr>
          <w:ilvl w:val="0"/>
          <w:numId w:val="13"/>
        </w:numPr>
        <w:spacing w:line="276" w:lineRule="auto"/>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Learn the location of any safety equipment (shower, fire extinguisher, dust pan, broken glass disposal can, exit routes).</w:t>
      </w:r>
    </w:p>
    <w:p w:rsidR="00000000" w:rsidDel="00000000" w:rsidP="00000000" w:rsidRDefault="00000000" w:rsidRPr="00000000" w14:paraId="00000074">
      <w:pPr>
        <w:numPr>
          <w:ilvl w:val="0"/>
          <w:numId w:val="13"/>
        </w:numPr>
        <w:spacing w:line="276" w:lineRule="auto"/>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During the lab, keep hands away from your eyes, nose and mouth when using chemicals.  Wash your hands after the lab.  </w:t>
      </w:r>
    </w:p>
    <w:p w:rsidR="00000000" w:rsidDel="00000000" w:rsidP="00000000" w:rsidRDefault="00000000" w:rsidRPr="00000000" w14:paraId="00000075">
      <w:pPr>
        <w:numPr>
          <w:ilvl w:val="0"/>
          <w:numId w:val="13"/>
        </w:numPr>
        <w:spacing w:line="276" w:lineRule="auto"/>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Return all lab materials and equipment to their proper place after use.</w:t>
      </w:r>
    </w:p>
    <w:p w:rsidR="00000000" w:rsidDel="00000000" w:rsidP="00000000" w:rsidRDefault="00000000" w:rsidRPr="00000000" w14:paraId="00000076">
      <w:pPr>
        <w:numPr>
          <w:ilvl w:val="0"/>
          <w:numId w:val="13"/>
        </w:numPr>
        <w:spacing w:after="200" w:line="276" w:lineRule="auto"/>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Upon completion in the lab, wash and dry all lab equipment and lab bench area.</w:t>
      </w:r>
    </w:p>
    <w:p w:rsidR="00000000" w:rsidDel="00000000" w:rsidP="00000000" w:rsidRDefault="00000000" w:rsidRPr="00000000" w14:paraId="00000077">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45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C">
      <w:pPr>
        <w:pageBreakBefore w:val="0"/>
        <w:spacing w:after="240"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Course Participation Rubric</w:t>
      </w:r>
      <w:r w:rsidDel="00000000" w:rsidR="00000000" w:rsidRPr="00000000">
        <w:rPr>
          <w:rtl w:val="0"/>
        </w:rPr>
      </w:r>
    </w:p>
    <w:tbl>
      <w:tblPr>
        <w:tblStyle w:val="Table5"/>
        <w:tblW w:w="11565.0" w:type="dxa"/>
        <w:jc w:val="left"/>
        <w:tblInd w:w="-3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90"/>
        <w:gridCol w:w="2310"/>
        <w:gridCol w:w="2025"/>
        <w:gridCol w:w="1890"/>
        <w:gridCol w:w="2250"/>
        <w:gridCol w:w="2100"/>
        <w:tblGridChange w:id="0">
          <w:tblGrid>
            <w:gridCol w:w="990"/>
            <w:gridCol w:w="2310"/>
            <w:gridCol w:w="2025"/>
            <w:gridCol w:w="1890"/>
            <w:gridCol w:w="2250"/>
            <w:gridCol w:w="2100"/>
          </w:tblGrid>
        </w:tblGridChange>
      </w:tblGrid>
      <w:tr>
        <w:trPr>
          <w:cantSplit w:val="0"/>
          <w:trHeight w:val="705" w:hRule="atLeast"/>
          <w:tblHeader w:val="0"/>
        </w:trPr>
        <w:tc>
          <w:tcPr>
            <w:tcBorders>
              <w:top w:color="000000" w:space="0" w:sz="8" w:val="single"/>
              <w:left w:color="000000" w:space="0" w:sz="8" w:val="single"/>
              <w:bottom w:color="000000" w:space="0" w:sz="8" w:val="single"/>
              <w:right w:color="000000" w:space="0" w:sz="8" w:val="single"/>
            </w:tcBorders>
            <w:shd w:fill="a6a6a6" w:val="clear"/>
            <w:tcMar>
              <w:top w:w="80.0" w:type="dxa"/>
              <w:left w:w="80.0" w:type="dxa"/>
              <w:bottom w:w="80.0" w:type="dxa"/>
              <w:right w:w="80.0" w:type="dxa"/>
            </w:tcMar>
            <w:vAlign w:val="top"/>
          </w:tcPr>
          <w:p w:rsidR="00000000" w:rsidDel="00000000" w:rsidP="00000000" w:rsidRDefault="00000000" w:rsidRPr="00000000" w14:paraId="0000007D">
            <w:pPr>
              <w:pageBreakBefore w:val="0"/>
              <w:spacing w:line="276" w:lineRule="auto"/>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 </w:t>
            </w:r>
          </w:p>
        </w:tc>
        <w:tc>
          <w:tcPr>
            <w:tcBorders>
              <w:top w:color="000000" w:space="0" w:sz="8" w:val="single"/>
              <w:left w:color="000000" w:space="0" w:sz="8" w:val="single"/>
              <w:bottom w:color="000000" w:space="0" w:sz="8" w:val="single"/>
              <w:right w:color="000000" w:space="0" w:sz="8" w:val="single"/>
            </w:tcBorders>
            <w:shd w:fill="a6a6a6" w:val="clear"/>
            <w:tcMar>
              <w:top w:w="80.0" w:type="dxa"/>
              <w:left w:w="80.0" w:type="dxa"/>
              <w:bottom w:w="80.0" w:type="dxa"/>
              <w:right w:w="80.0" w:type="dxa"/>
            </w:tcMar>
            <w:vAlign w:val="top"/>
          </w:tcPr>
          <w:p w:rsidR="00000000" w:rsidDel="00000000" w:rsidP="00000000" w:rsidRDefault="00000000" w:rsidRPr="00000000" w14:paraId="0000007E">
            <w:pPr>
              <w:pageBreakBefore w:val="0"/>
              <w:spacing w:line="27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Academic Social Skills</w:t>
            </w:r>
          </w:p>
        </w:tc>
        <w:tc>
          <w:tcPr>
            <w:tcBorders>
              <w:top w:color="000000" w:space="0" w:sz="8" w:val="single"/>
              <w:left w:color="000000" w:space="0" w:sz="8" w:val="single"/>
              <w:bottom w:color="000000" w:space="0" w:sz="8" w:val="single"/>
              <w:right w:color="000000" w:space="0" w:sz="8" w:val="single"/>
            </w:tcBorders>
            <w:shd w:fill="a6a6a6" w:val="clear"/>
            <w:tcMar>
              <w:top w:w="80.0" w:type="dxa"/>
              <w:left w:w="80.0" w:type="dxa"/>
              <w:bottom w:w="80.0" w:type="dxa"/>
              <w:right w:w="80.0" w:type="dxa"/>
            </w:tcMar>
            <w:vAlign w:val="top"/>
          </w:tcPr>
          <w:p w:rsidR="00000000" w:rsidDel="00000000" w:rsidP="00000000" w:rsidRDefault="00000000" w:rsidRPr="00000000" w14:paraId="0000007F">
            <w:pPr>
              <w:pageBreakBefore w:val="0"/>
              <w:spacing w:line="27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Readiness to Learn / Study Skills</w:t>
            </w:r>
          </w:p>
        </w:tc>
        <w:tc>
          <w:tcPr>
            <w:tcBorders>
              <w:top w:color="000000" w:space="0" w:sz="8" w:val="single"/>
              <w:left w:color="000000" w:space="0" w:sz="8" w:val="single"/>
              <w:bottom w:color="000000" w:space="0" w:sz="8" w:val="single"/>
              <w:right w:color="000000" w:space="0" w:sz="8" w:val="single"/>
            </w:tcBorders>
            <w:shd w:fill="a6a6a6" w:val="clear"/>
            <w:tcMar>
              <w:top w:w="80.0" w:type="dxa"/>
              <w:left w:w="80.0" w:type="dxa"/>
              <w:bottom w:w="80.0" w:type="dxa"/>
              <w:right w:w="80.0" w:type="dxa"/>
            </w:tcMar>
            <w:vAlign w:val="top"/>
          </w:tcPr>
          <w:p w:rsidR="00000000" w:rsidDel="00000000" w:rsidP="00000000" w:rsidRDefault="00000000" w:rsidRPr="00000000" w14:paraId="00000080">
            <w:pPr>
              <w:pageBreakBefore w:val="0"/>
              <w:spacing w:line="27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Online Discussions</w:t>
            </w:r>
          </w:p>
        </w:tc>
        <w:tc>
          <w:tcPr>
            <w:tcBorders>
              <w:top w:color="000000" w:space="0" w:sz="8" w:val="single"/>
              <w:left w:color="000000" w:space="0" w:sz="8" w:val="single"/>
              <w:bottom w:color="000000" w:space="0" w:sz="8" w:val="single"/>
              <w:right w:color="000000" w:space="0" w:sz="8" w:val="single"/>
            </w:tcBorders>
            <w:shd w:fill="a6a6a6" w:val="clear"/>
            <w:tcMar>
              <w:top w:w="80.0" w:type="dxa"/>
              <w:left w:w="80.0" w:type="dxa"/>
              <w:bottom w:w="80.0" w:type="dxa"/>
              <w:right w:w="80.0" w:type="dxa"/>
            </w:tcMar>
            <w:vAlign w:val="top"/>
          </w:tcPr>
          <w:p w:rsidR="00000000" w:rsidDel="00000000" w:rsidP="00000000" w:rsidRDefault="00000000" w:rsidRPr="00000000" w14:paraId="00000081">
            <w:pPr>
              <w:pageBreakBefore w:val="0"/>
              <w:spacing w:line="27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Classwork</w:t>
            </w:r>
          </w:p>
        </w:tc>
        <w:tc>
          <w:tcPr>
            <w:tcBorders>
              <w:top w:color="000000" w:space="0" w:sz="8" w:val="single"/>
              <w:left w:color="000000" w:space="0" w:sz="8" w:val="single"/>
              <w:bottom w:color="000000" w:space="0" w:sz="8" w:val="single"/>
              <w:right w:color="000000" w:space="0" w:sz="8" w:val="single"/>
            </w:tcBorders>
            <w:shd w:fill="a6a6a6" w:val="clear"/>
            <w:tcMar>
              <w:top w:w="80.0" w:type="dxa"/>
              <w:left w:w="80.0" w:type="dxa"/>
              <w:bottom w:w="80.0" w:type="dxa"/>
              <w:right w:w="80.0" w:type="dxa"/>
            </w:tcMar>
            <w:vAlign w:val="top"/>
          </w:tcPr>
          <w:p w:rsidR="00000000" w:rsidDel="00000000" w:rsidP="00000000" w:rsidRDefault="00000000" w:rsidRPr="00000000" w14:paraId="00000082">
            <w:pPr>
              <w:pageBreakBefore w:val="0"/>
              <w:spacing w:line="27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21st Century College and Career Readiness</w:t>
            </w:r>
          </w:p>
        </w:tc>
      </w:tr>
      <w:tr>
        <w:trPr>
          <w:cantSplit w:val="0"/>
          <w:trHeight w:val="6300" w:hRule="atLeast"/>
          <w:tblHeader w:val="0"/>
        </w:trPr>
        <w:tc>
          <w:tcPr>
            <w:tcBorders>
              <w:top w:color="000000" w:space="0" w:sz="8" w:val="single"/>
              <w:left w:color="000000" w:space="0" w:sz="8" w:val="single"/>
              <w:bottom w:color="000000" w:space="0" w:sz="8" w:val="single"/>
              <w:right w:color="000000" w:space="0" w:sz="8" w:val="single"/>
            </w:tcBorders>
            <w:shd w:fill="a6a6a6" w:val="clear"/>
            <w:tcMar>
              <w:top w:w="80.0" w:type="dxa"/>
              <w:left w:w="80.0" w:type="dxa"/>
              <w:bottom w:w="80.0" w:type="dxa"/>
              <w:right w:w="80.0" w:type="dxa"/>
            </w:tcMar>
            <w:vAlign w:val="center"/>
          </w:tcPr>
          <w:p w:rsidR="00000000" w:rsidDel="00000000" w:rsidP="00000000" w:rsidRDefault="00000000" w:rsidRPr="00000000" w14:paraId="00000083">
            <w:pPr>
              <w:pageBreakBefore w:val="0"/>
              <w:spacing w:line="276" w:lineRule="auto"/>
              <w:ind w:left="120" w:right="120" w:firstLine="0"/>
              <w:jc w:val="center"/>
              <w:rPr>
                <w:rFonts w:ascii="Calibri" w:cs="Calibri" w:eastAsia="Calibri" w:hAnsi="Calibri"/>
                <w:b w:val="1"/>
                <w:sz w:val="40"/>
                <w:szCs w:val="40"/>
              </w:rPr>
            </w:pPr>
            <w:r w:rsidDel="00000000" w:rsidR="00000000" w:rsidRPr="00000000">
              <w:rPr>
                <w:rFonts w:ascii="Calibri" w:cs="Calibri" w:eastAsia="Calibri" w:hAnsi="Calibri"/>
                <w:b w:val="1"/>
                <w:sz w:val="21"/>
                <w:szCs w:val="21"/>
                <w:rtl w:val="0"/>
              </w:rPr>
              <w:t xml:space="preserve"> </w:t>
            </w:r>
            <w:r w:rsidDel="00000000" w:rsidR="00000000" w:rsidRPr="00000000">
              <w:rPr>
                <w:rFonts w:ascii="Calibri" w:cs="Calibri" w:eastAsia="Calibri" w:hAnsi="Calibri"/>
                <w:sz w:val="22"/>
                <w:szCs w:val="22"/>
              </w:rPr>
              <mc:AlternateContent>
                <mc:Choice Requires="wpg">
                  <w:drawing>
                    <wp:inline distB="114300" distT="114300" distL="114300" distR="114300">
                      <wp:extent cx="514349" cy="3367088"/>
                      <wp:effectExtent b="0" l="0" r="0" t="0"/>
                      <wp:docPr id="4" name=""/>
                      <a:graphic>
                        <a:graphicData uri="http://schemas.microsoft.com/office/word/2010/wordprocessingShape">
                          <wps:wsp>
                            <wps:cNvSpPr/>
                            <wps:cNvPr id="5" name="Shape 5"/>
                            <wps:spPr>
                              <a:xfrm rot="-5400000">
                                <a:off x="3344550" y="3412350"/>
                                <a:ext cx="4002900" cy="735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36"/>
                                      <w:vertAlign w:val="baseline"/>
                                    </w:rPr>
                                    <w:t xml:space="preserve">Meeting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36"/>
                                      <w:vertAlign w:val="baseline"/>
                                    </w:rPr>
                                  </w:r>
                                  <w:r w:rsidDel="00000000" w:rsidR="00000000" w:rsidRPr="00000000">
                                    <w:rPr>
                                      <w:rFonts w:ascii="Century Gothic" w:cs="Century Gothic" w:eastAsia="Century Gothic" w:hAnsi="Century Gothic"/>
                                      <w:b w:val="1"/>
                                      <w:i w:val="0"/>
                                      <w:smallCaps w:val="0"/>
                                      <w:strike w:val="0"/>
                                      <w:color w:val="000000"/>
                                      <w:sz w:val="36"/>
                                      <w:vertAlign w:val="baseline"/>
                                    </w:rPr>
                                    <w:t xml:space="preserve">Expectations</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514349" cy="3367088"/>
                      <wp:effectExtent b="0" l="0" r="0" t="0"/>
                      <wp:docPr id="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514349" cy="3367088"/>
                              </a:xfrm>
                              <a:prstGeom prst="rect"/>
                              <a:ln/>
                            </pic:spPr>
                          </pic:pic>
                        </a:graphicData>
                      </a:graphic>
                    </wp:inline>
                  </w:drawing>
                </mc:Fallback>
              </mc:AlternateConten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84">
            <w:pPr>
              <w:pageBreakBefore w:val="0"/>
              <w:spacing w:line="276"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20  points </w:t>
            </w:r>
          </w:p>
          <w:p w:rsidR="00000000" w:rsidDel="00000000" w:rsidP="00000000" w:rsidRDefault="00000000" w:rsidRPr="00000000" w14:paraId="00000085">
            <w:pPr>
              <w:pageBreakBefore w:val="0"/>
              <w:numPr>
                <w:ilvl w:val="0"/>
                <w:numId w:val="17"/>
              </w:numPr>
              <w:spacing w:line="276" w:lineRule="auto"/>
              <w:ind w:left="360" w:hanging="18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consistently</w:t>
            </w:r>
          </w:p>
          <w:p w:rsidR="00000000" w:rsidDel="00000000" w:rsidP="00000000" w:rsidRDefault="00000000" w:rsidRPr="00000000" w14:paraId="00000086">
            <w:pPr>
              <w:pageBreakBefore w:val="0"/>
              <w:spacing w:line="276" w:lineRule="auto"/>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demonstrates high levels of</w:t>
            </w:r>
          </w:p>
          <w:p w:rsidR="00000000" w:rsidDel="00000000" w:rsidP="00000000" w:rsidRDefault="00000000" w:rsidRPr="00000000" w14:paraId="00000087">
            <w:pPr>
              <w:pageBreakBefore w:val="0"/>
              <w:spacing w:line="276" w:lineRule="auto"/>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age-appropriate</w:t>
            </w:r>
          </w:p>
          <w:p w:rsidR="00000000" w:rsidDel="00000000" w:rsidP="00000000" w:rsidRDefault="00000000" w:rsidRPr="00000000" w14:paraId="00000088">
            <w:pPr>
              <w:pageBreakBefore w:val="0"/>
              <w:spacing w:line="276" w:lineRule="auto"/>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academic social skills</w:t>
            </w:r>
          </w:p>
          <w:p w:rsidR="00000000" w:rsidDel="00000000" w:rsidP="00000000" w:rsidRDefault="00000000" w:rsidRPr="00000000" w14:paraId="00000089">
            <w:pPr>
              <w:pageBreakBefore w:val="0"/>
              <w:spacing w:line="276" w:lineRule="auto"/>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by showing initiative</w:t>
            </w:r>
          </w:p>
          <w:p w:rsidR="00000000" w:rsidDel="00000000" w:rsidP="00000000" w:rsidRDefault="00000000" w:rsidRPr="00000000" w14:paraId="0000008A">
            <w:pPr>
              <w:pageBreakBefore w:val="0"/>
              <w:spacing w:line="276" w:lineRule="auto"/>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and independence in</w:t>
            </w:r>
          </w:p>
          <w:p w:rsidR="00000000" w:rsidDel="00000000" w:rsidP="00000000" w:rsidRDefault="00000000" w:rsidRPr="00000000" w14:paraId="0000008B">
            <w:pPr>
              <w:pageBreakBefore w:val="0"/>
              <w:spacing w:line="276" w:lineRule="auto"/>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 of the components</w:t>
            </w:r>
          </w:p>
          <w:p w:rsidR="00000000" w:rsidDel="00000000" w:rsidP="00000000" w:rsidRDefault="00000000" w:rsidRPr="00000000" w14:paraId="0000008C">
            <w:pPr>
              <w:pageBreakBefore w:val="0"/>
              <w:spacing w:line="276" w:lineRule="auto"/>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below:</w:t>
            </w:r>
          </w:p>
          <w:p w:rsidR="00000000" w:rsidDel="00000000" w:rsidP="00000000" w:rsidRDefault="00000000" w:rsidRPr="00000000" w14:paraId="0000008D">
            <w:pPr>
              <w:pageBreakBefore w:val="0"/>
              <w:spacing w:line="276" w:lineRule="auto"/>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Self-advocacy</w:t>
            </w:r>
          </w:p>
          <w:p w:rsidR="00000000" w:rsidDel="00000000" w:rsidP="00000000" w:rsidRDefault="00000000" w:rsidRPr="00000000" w14:paraId="0000008E">
            <w:pPr>
              <w:pageBreakBefore w:val="0"/>
              <w:spacing w:line="276" w:lineRule="auto"/>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Persistence /”grit”</w:t>
            </w:r>
          </w:p>
          <w:p w:rsidR="00000000" w:rsidDel="00000000" w:rsidP="00000000" w:rsidRDefault="00000000" w:rsidRPr="00000000" w14:paraId="0000008F">
            <w:pPr>
              <w:pageBreakBefore w:val="0"/>
              <w:spacing w:line="276" w:lineRule="auto"/>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Identifying one’s own needs and communicates needs to others</w:t>
            </w:r>
          </w:p>
          <w:p w:rsidR="00000000" w:rsidDel="00000000" w:rsidP="00000000" w:rsidRDefault="00000000" w:rsidRPr="00000000" w14:paraId="00000090">
            <w:pPr>
              <w:pageBreakBefore w:val="0"/>
              <w:numPr>
                <w:ilvl w:val="0"/>
                <w:numId w:val="17"/>
              </w:numPr>
              <w:spacing w:line="276" w:lineRule="auto"/>
              <w:ind w:left="360" w:hanging="18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Student’s classroom</w:t>
            </w:r>
          </w:p>
          <w:p w:rsidR="00000000" w:rsidDel="00000000" w:rsidP="00000000" w:rsidRDefault="00000000" w:rsidRPr="00000000" w14:paraId="00000091">
            <w:pPr>
              <w:pageBreakBefore w:val="0"/>
              <w:spacing w:line="276" w:lineRule="auto"/>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behavior is focused,</w:t>
            </w:r>
          </w:p>
          <w:p w:rsidR="00000000" w:rsidDel="00000000" w:rsidP="00000000" w:rsidRDefault="00000000" w:rsidRPr="00000000" w14:paraId="00000092">
            <w:pPr>
              <w:pageBreakBefore w:val="0"/>
              <w:spacing w:line="276" w:lineRule="auto"/>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on-task, and serves as</w:t>
            </w:r>
          </w:p>
          <w:p w:rsidR="00000000" w:rsidDel="00000000" w:rsidP="00000000" w:rsidRDefault="00000000" w:rsidRPr="00000000" w14:paraId="00000093">
            <w:pPr>
              <w:pageBreakBefore w:val="0"/>
              <w:spacing w:line="276" w:lineRule="auto"/>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role model for</w:t>
            </w:r>
          </w:p>
          <w:p w:rsidR="00000000" w:rsidDel="00000000" w:rsidP="00000000" w:rsidRDefault="00000000" w:rsidRPr="00000000" w14:paraId="00000094">
            <w:pPr>
              <w:pageBreakBefore w:val="0"/>
              <w:spacing w:line="276" w:lineRule="auto"/>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others; the student</w:t>
            </w:r>
          </w:p>
          <w:p w:rsidR="00000000" w:rsidDel="00000000" w:rsidP="00000000" w:rsidRDefault="00000000" w:rsidRPr="00000000" w14:paraId="00000095">
            <w:pPr>
              <w:pageBreakBefore w:val="0"/>
              <w:spacing w:line="276" w:lineRule="auto"/>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does not require</w:t>
            </w:r>
          </w:p>
          <w:p w:rsidR="00000000" w:rsidDel="00000000" w:rsidP="00000000" w:rsidRDefault="00000000" w:rsidRPr="00000000" w14:paraId="00000096">
            <w:pPr>
              <w:pageBreakBefore w:val="0"/>
              <w:spacing w:line="276" w:lineRule="auto"/>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support from teacher,</w:t>
            </w:r>
          </w:p>
          <w:p w:rsidR="00000000" w:rsidDel="00000000" w:rsidP="00000000" w:rsidRDefault="00000000" w:rsidRPr="00000000" w14:paraId="00000097">
            <w:pPr>
              <w:pageBreakBefore w:val="0"/>
              <w:spacing w:line="276" w:lineRule="auto"/>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parents or others.</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98">
            <w:pPr>
              <w:pageBreakBefore w:val="0"/>
              <w:spacing w:line="276"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20 points </w:t>
            </w:r>
          </w:p>
          <w:p w:rsidR="00000000" w:rsidDel="00000000" w:rsidP="00000000" w:rsidRDefault="00000000" w:rsidRPr="00000000" w14:paraId="00000099">
            <w:pPr>
              <w:pageBreakBefore w:val="0"/>
              <w:numPr>
                <w:ilvl w:val="0"/>
                <w:numId w:val="1"/>
              </w:numPr>
              <w:spacing w:line="276" w:lineRule="auto"/>
              <w:ind w:left="360" w:hanging="18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w:t>
            </w:r>
          </w:p>
          <w:p w:rsidR="00000000" w:rsidDel="00000000" w:rsidP="00000000" w:rsidRDefault="00000000" w:rsidRPr="00000000" w14:paraId="0000009A">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 consistently    </w:t>
            </w:r>
          </w:p>
          <w:p w:rsidR="00000000" w:rsidDel="00000000" w:rsidP="00000000" w:rsidRDefault="00000000" w:rsidRPr="00000000" w14:paraId="0000009B">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arrives prepared   </w:t>
            </w:r>
          </w:p>
          <w:p w:rsidR="00000000" w:rsidDel="00000000" w:rsidP="00000000" w:rsidRDefault="00000000" w:rsidRPr="00000000" w14:paraId="0000009C">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for class and ready  </w:t>
            </w:r>
          </w:p>
          <w:p w:rsidR="00000000" w:rsidDel="00000000" w:rsidP="00000000" w:rsidRDefault="00000000" w:rsidRPr="00000000" w14:paraId="0000009D">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to learn;</w:t>
            </w:r>
          </w:p>
          <w:p w:rsidR="00000000" w:rsidDel="00000000" w:rsidP="00000000" w:rsidRDefault="00000000" w:rsidRPr="00000000" w14:paraId="0000009E">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 demonstrates</w:t>
            </w:r>
          </w:p>
          <w:p w:rsidR="00000000" w:rsidDel="00000000" w:rsidP="00000000" w:rsidRDefault="00000000" w:rsidRPr="00000000" w14:paraId="0000009F">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high levels of</w:t>
            </w:r>
          </w:p>
          <w:p w:rsidR="00000000" w:rsidDel="00000000" w:rsidP="00000000" w:rsidRDefault="00000000" w:rsidRPr="00000000" w14:paraId="000000A0">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organization,</w:t>
            </w:r>
          </w:p>
          <w:p w:rsidR="00000000" w:rsidDel="00000000" w:rsidP="00000000" w:rsidRDefault="00000000" w:rsidRPr="00000000" w14:paraId="000000A1">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motivation, and</w:t>
            </w:r>
          </w:p>
          <w:p w:rsidR="00000000" w:rsidDel="00000000" w:rsidP="00000000" w:rsidRDefault="00000000" w:rsidRPr="00000000" w14:paraId="000000A2">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ownership of</w:t>
            </w:r>
          </w:p>
          <w:p w:rsidR="00000000" w:rsidDel="00000000" w:rsidP="00000000" w:rsidRDefault="00000000" w:rsidRPr="00000000" w14:paraId="000000A3">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his/her learning.</w:t>
            </w:r>
          </w:p>
          <w:p w:rsidR="00000000" w:rsidDel="00000000" w:rsidP="00000000" w:rsidRDefault="00000000" w:rsidRPr="00000000" w14:paraId="000000A4">
            <w:pPr>
              <w:pageBreakBefore w:val="0"/>
              <w:numPr>
                <w:ilvl w:val="0"/>
                <w:numId w:val="1"/>
              </w:numPr>
              <w:spacing w:line="276" w:lineRule="auto"/>
              <w:ind w:left="360" w:hanging="18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consistently</w:t>
            </w:r>
          </w:p>
          <w:p w:rsidR="00000000" w:rsidDel="00000000" w:rsidP="00000000" w:rsidRDefault="00000000" w:rsidRPr="00000000" w14:paraId="000000A5">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produces notes and</w:t>
            </w:r>
          </w:p>
          <w:p w:rsidR="00000000" w:rsidDel="00000000" w:rsidP="00000000" w:rsidRDefault="00000000" w:rsidRPr="00000000" w14:paraId="000000A6">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other materials that</w:t>
            </w:r>
          </w:p>
          <w:p w:rsidR="00000000" w:rsidDel="00000000" w:rsidP="00000000" w:rsidRDefault="00000000" w:rsidRPr="00000000" w14:paraId="000000A7">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demonstrate:</w:t>
            </w:r>
          </w:p>
          <w:p w:rsidR="00000000" w:rsidDel="00000000" w:rsidP="00000000" w:rsidRDefault="00000000" w:rsidRPr="00000000" w14:paraId="000000A8">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 effort to learn</w:t>
            </w:r>
          </w:p>
          <w:p w:rsidR="00000000" w:rsidDel="00000000" w:rsidP="00000000" w:rsidRDefault="00000000" w:rsidRPr="00000000" w14:paraId="000000A9">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 identification of</w:t>
            </w:r>
          </w:p>
          <w:p w:rsidR="00000000" w:rsidDel="00000000" w:rsidP="00000000" w:rsidRDefault="00000000" w:rsidRPr="00000000" w14:paraId="000000AA">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the curriculum’s</w:t>
            </w:r>
          </w:p>
          <w:p w:rsidR="00000000" w:rsidDel="00000000" w:rsidP="00000000" w:rsidRDefault="00000000" w:rsidRPr="00000000" w14:paraId="000000AB">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main ideas and</w:t>
            </w:r>
          </w:p>
          <w:p w:rsidR="00000000" w:rsidDel="00000000" w:rsidP="00000000" w:rsidRDefault="00000000" w:rsidRPr="00000000" w14:paraId="000000AC">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important</w:t>
            </w:r>
          </w:p>
          <w:p w:rsidR="00000000" w:rsidDel="00000000" w:rsidP="00000000" w:rsidRDefault="00000000" w:rsidRPr="00000000" w14:paraId="000000AD">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supporting details.</w:t>
            </w:r>
          </w:p>
          <w:p w:rsidR="00000000" w:rsidDel="00000000" w:rsidP="00000000" w:rsidRDefault="00000000" w:rsidRPr="00000000" w14:paraId="000000AE">
            <w:pPr>
              <w:pageBreakBefore w:val="0"/>
              <w:spacing w:line="276" w:lineRule="auto"/>
              <w:ind w:left="720" w:firstLine="0"/>
              <w:rPr>
                <w:rFonts w:ascii="Calibri" w:cs="Calibri" w:eastAsia="Calibri" w:hAnsi="Calibri"/>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AF">
            <w:pPr>
              <w:pageBreakBefore w:val="0"/>
              <w:spacing w:line="276"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20 points </w:t>
            </w:r>
          </w:p>
          <w:p w:rsidR="00000000" w:rsidDel="00000000" w:rsidP="00000000" w:rsidRDefault="00000000" w:rsidRPr="00000000" w14:paraId="000000B0">
            <w:pPr>
              <w:pageBreakBefore w:val="0"/>
              <w:numPr>
                <w:ilvl w:val="0"/>
                <w:numId w:val="8"/>
              </w:numPr>
              <w:spacing w:line="276" w:lineRule="auto"/>
              <w:ind w:left="360" w:hanging="18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w:t>
            </w:r>
          </w:p>
          <w:p w:rsidR="00000000" w:rsidDel="00000000" w:rsidP="00000000" w:rsidRDefault="00000000" w:rsidRPr="00000000" w14:paraId="000000B1">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consistently</w:t>
            </w:r>
          </w:p>
          <w:p w:rsidR="00000000" w:rsidDel="00000000" w:rsidP="00000000" w:rsidRDefault="00000000" w:rsidRPr="00000000" w14:paraId="000000B2">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completes the</w:t>
            </w:r>
          </w:p>
          <w:p w:rsidR="00000000" w:rsidDel="00000000" w:rsidP="00000000" w:rsidRDefault="00000000" w:rsidRPr="00000000" w14:paraId="000000B3">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assigned</w:t>
            </w:r>
          </w:p>
          <w:p w:rsidR="00000000" w:rsidDel="00000000" w:rsidP="00000000" w:rsidRDefault="00000000" w:rsidRPr="00000000" w14:paraId="000000B4">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homework and</w:t>
            </w:r>
          </w:p>
          <w:p w:rsidR="00000000" w:rsidDel="00000000" w:rsidP="00000000" w:rsidRDefault="00000000" w:rsidRPr="00000000" w14:paraId="000000B5">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rarely misses a</w:t>
            </w:r>
          </w:p>
          <w:p w:rsidR="00000000" w:rsidDel="00000000" w:rsidP="00000000" w:rsidRDefault="00000000" w:rsidRPr="00000000" w14:paraId="000000B6">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task, if at all.</w:t>
            </w:r>
          </w:p>
          <w:p w:rsidR="00000000" w:rsidDel="00000000" w:rsidP="00000000" w:rsidRDefault="00000000" w:rsidRPr="00000000" w14:paraId="000000B7">
            <w:pPr>
              <w:pageBreakBefore w:val="0"/>
              <w:numPr>
                <w:ilvl w:val="0"/>
                <w:numId w:val="8"/>
              </w:numPr>
              <w:spacing w:line="276" w:lineRule="auto"/>
              <w:ind w:left="360" w:hanging="18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w:t>
            </w:r>
          </w:p>
          <w:p w:rsidR="00000000" w:rsidDel="00000000" w:rsidP="00000000" w:rsidRDefault="00000000" w:rsidRPr="00000000" w14:paraId="000000B8">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consistently</w:t>
            </w:r>
          </w:p>
          <w:p w:rsidR="00000000" w:rsidDel="00000000" w:rsidP="00000000" w:rsidRDefault="00000000" w:rsidRPr="00000000" w14:paraId="000000B9">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expends his/her</w:t>
            </w:r>
          </w:p>
          <w:p w:rsidR="00000000" w:rsidDel="00000000" w:rsidP="00000000" w:rsidRDefault="00000000" w:rsidRPr="00000000" w14:paraId="000000BA">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best efforts to</w:t>
            </w:r>
          </w:p>
          <w:p w:rsidR="00000000" w:rsidDel="00000000" w:rsidP="00000000" w:rsidRDefault="00000000" w:rsidRPr="00000000" w14:paraId="000000BB">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complete assigned</w:t>
            </w:r>
          </w:p>
          <w:p w:rsidR="00000000" w:rsidDel="00000000" w:rsidP="00000000" w:rsidRDefault="00000000" w:rsidRPr="00000000" w14:paraId="000000BC">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tasks.</w:t>
            </w:r>
          </w:p>
          <w:p w:rsidR="00000000" w:rsidDel="00000000" w:rsidP="00000000" w:rsidRDefault="00000000" w:rsidRPr="00000000" w14:paraId="000000BD">
            <w:pPr>
              <w:pageBreakBefore w:val="0"/>
              <w:numPr>
                <w:ilvl w:val="0"/>
                <w:numId w:val="8"/>
              </w:numPr>
              <w:spacing w:line="276" w:lineRule="auto"/>
              <w:ind w:left="360" w:hanging="18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Homework consistently reflects high levels of care and pride in work.</w:t>
            </w:r>
          </w:p>
          <w:p w:rsidR="00000000" w:rsidDel="00000000" w:rsidP="00000000" w:rsidRDefault="00000000" w:rsidRPr="00000000" w14:paraId="000000BE">
            <w:pPr>
              <w:pageBreakBefore w:val="0"/>
              <w:numPr>
                <w:ilvl w:val="0"/>
                <w:numId w:val="8"/>
              </w:numPr>
              <w:spacing w:line="276" w:lineRule="auto"/>
              <w:ind w:left="360" w:hanging="18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Homework is consistently done in a manner that</w:t>
            </w:r>
          </w:p>
          <w:p w:rsidR="00000000" w:rsidDel="00000000" w:rsidP="00000000" w:rsidRDefault="00000000" w:rsidRPr="00000000" w14:paraId="000000BF">
            <w:pPr>
              <w:pageBreakBefore w:val="0"/>
              <w:spacing w:line="276" w:lineRule="auto"/>
              <w:ind w:left="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0">
            <w:pPr>
              <w:pageBreakBefore w:val="0"/>
              <w:spacing w:line="276"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C1">
            <w:pPr>
              <w:pageBreakBefore w:val="0"/>
              <w:spacing w:line="276"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20 points</w:t>
            </w:r>
          </w:p>
          <w:p w:rsidR="00000000" w:rsidDel="00000000" w:rsidP="00000000" w:rsidRDefault="00000000" w:rsidRPr="00000000" w14:paraId="000000C2">
            <w:pPr>
              <w:pageBreakBefore w:val="0"/>
              <w:numPr>
                <w:ilvl w:val="0"/>
                <w:numId w:val="2"/>
              </w:numPr>
              <w:spacing w:line="276" w:lineRule="auto"/>
              <w:ind w:left="270" w:hanging="18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w:t>
            </w:r>
          </w:p>
          <w:p w:rsidR="00000000" w:rsidDel="00000000" w:rsidP="00000000" w:rsidRDefault="00000000" w:rsidRPr="00000000" w14:paraId="000000C3">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 consistently completes  </w:t>
            </w:r>
          </w:p>
          <w:p w:rsidR="00000000" w:rsidDel="00000000" w:rsidP="00000000" w:rsidRDefault="00000000" w:rsidRPr="00000000" w14:paraId="000000C4">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assigned classwork </w:t>
            </w:r>
          </w:p>
          <w:p w:rsidR="00000000" w:rsidDel="00000000" w:rsidP="00000000" w:rsidRDefault="00000000" w:rsidRPr="00000000" w14:paraId="000000C5">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tasks;</w:t>
            </w:r>
          </w:p>
          <w:p w:rsidR="00000000" w:rsidDel="00000000" w:rsidP="00000000" w:rsidRDefault="00000000" w:rsidRPr="00000000" w14:paraId="000000C6">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 voluntarily and</w:t>
            </w:r>
          </w:p>
          <w:p w:rsidR="00000000" w:rsidDel="00000000" w:rsidP="00000000" w:rsidRDefault="00000000" w:rsidRPr="00000000" w14:paraId="000000C7">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actively participates in</w:t>
            </w:r>
          </w:p>
          <w:p w:rsidR="00000000" w:rsidDel="00000000" w:rsidP="00000000" w:rsidRDefault="00000000" w:rsidRPr="00000000" w14:paraId="000000C8">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classroom activities on    </w:t>
            </w:r>
          </w:p>
          <w:p w:rsidR="00000000" w:rsidDel="00000000" w:rsidP="00000000" w:rsidRDefault="00000000" w:rsidRPr="00000000" w14:paraId="000000C9">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 consistent basis;</w:t>
            </w:r>
          </w:p>
          <w:p w:rsidR="00000000" w:rsidDel="00000000" w:rsidP="00000000" w:rsidRDefault="00000000" w:rsidRPr="00000000" w14:paraId="000000CA">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 consistently remains </w:t>
            </w:r>
          </w:p>
          <w:p w:rsidR="00000000" w:rsidDel="00000000" w:rsidP="00000000" w:rsidRDefault="00000000" w:rsidRPr="00000000" w14:paraId="000000CB">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focused and on task;</w:t>
            </w:r>
          </w:p>
          <w:p w:rsidR="00000000" w:rsidDel="00000000" w:rsidP="00000000" w:rsidRDefault="00000000" w:rsidRPr="00000000" w14:paraId="000000CC">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 contributes to class</w:t>
            </w:r>
          </w:p>
          <w:p w:rsidR="00000000" w:rsidDel="00000000" w:rsidP="00000000" w:rsidRDefault="00000000" w:rsidRPr="00000000" w14:paraId="000000CD">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discussions in a</w:t>
            </w:r>
          </w:p>
          <w:p w:rsidR="00000000" w:rsidDel="00000000" w:rsidP="00000000" w:rsidRDefault="00000000" w:rsidRPr="00000000" w14:paraId="000000CE">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meaningful way, by</w:t>
            </w:r>
          </w:p>
          <w:p w:rsidR="00000000" w:rsidDel="00000000" w:rsidP="00000000" w:rsidRDefault="00000000" w:rsidRPr="00000000" w14:paraId="000000CF">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actively listening,    </w:t>
            </w:r>
          </w:p>
          <w:p w:rsidR="00000000" w:rsidDel="00000000" w:rsidP="00000000" w:rsidRDefault="00000000" w:rsidRPr="00000000" w14:paraId="000000D0">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asking questions, or</w:t>
            </w:r>
          </w:p>
          <w:p w:rsidR="00000000" w:rsidDel="00000000" w:rsidP="00000000" w:rsidRDefault="00000000" w:rsidRPr="00000000" w14:paraId="000000D1">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sustaining discussion;</w:t>
            </w:r>
          </w:p>
          <w:p w:rsidR="00000000" w:rsidDel="00000000" w:rsidP="00000000" w:rsidRDefault="00000000" w:rsidRPr="00000000" w14:paraId="000000D2">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 consistently    </w:t>
            </w:r>
          </w:p>
          <w:p w:rsidR="00000000" w:rsidDel="00000000" w:rsidP="00000000" w:rsidRDefault="00000000" w:rsidRPr="00000000" w14:paraId="000000D3">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demonstrates   </w:t>
            </w:r>
          </w:p>
          <w:p w:rsidR="00000000" w:rsidDel="00000000" w:rsidP="00000000" w:rsidRDefault="00000000" w:rsidRPr="00000000" w14:paraId="000000D4">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leadership in</w:t>
            </w:r>
          </w:p>
          <w:p w:rsidR="00000000" w:rsidDel="00000000" w:rsidP="00000000" w:rsidRDefault="00000000" w:rsidRPr="00000000" w14:paraId="000000D5">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collaborative</w:t>
            </w:r>
          </w:p>
          <w:p w:rsidR="00000000" w:rsidDel="00000000" w:rsidP="00000000" w:rsidRDefault="00000000" w:rsidRPr="00000000" w14:paraId="000000D6">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activities.</w:t>
            </w:r>
          </w:p>
          <w:p w:rsidR="00000000" w:rsidDel="00000000" w:rsidP="00000000" w:rsidRDefault="00000000" w:rsidRPr="00000000" w14:paraId="000000D7">
            <w:pPr>
              <w:pageBreakBefore w:val="0"/>
              <w:spacing w:line="276" w:lineRule="auto"/>
              <w:ind w:left="0" w:firstLine="0"/>
              <w:rPr>
                <w:rFonts w:ascii="Calibri" w:cs="Calibri" w:eastAsia="Calibri" w:hAnsi="Calibri"/>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D8">
            <w:pPr>
              <w:pageBreakBefore w:val="0"/>
              <w:spacing w:line="276"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20 points </w:t>
            </w:r>
            <w:r w:rsidDel="00000000" w:rsidR="00000000" w:rsidRPr="00000000">
              <w:rPr>
                <w:rtl w:val="0"/>
              </w:rPr>
            </w:r>
          </w:p>
          <w:p w:rsidR="00000000" w:rsidDel="00000000" w:rsidP="00000000" w:rsidRDefault="00000000" w:rsidRPr="00000000" w14:paraId="000000D9">
            <w:pPr>
              <w:pageBreakBefore w:val="0"/>
              <w:numPr>
                <w:ilvl w:val="0"/>
                <w:numId w:val="16"/>
              </w:numPr>
              <w:spacing w:line="276" w:lineRule="auto"/>
              <w:ind w:left="360" w:hanging="27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consistently demonstrates competency in the following NJSLS Career Ready Practices.</w:t>
            </w:r>
          </w:p>
          <w:p w:rsidR="00000000" w:rsidDel="00000000" w:rsidP="00000000" w:rsidRDefault="00000000" w:rsidRPr="00000000" w14:paraId="000000DA">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CRP1.</w:t>
            </w:r>
          </w:p>
          <w:p w:rsidR="00000000" w:rsidDel="00000000" w:rsidP="00000000" w:rsidRDefault="00000000" w:rsidRPr="00000000" w14:paraId="000000DB">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CRP2.</w:t>
            </w:r>
          </w:p>
          <w:p w:rsidR="00000000" w:rsidDel="00000000" w:rsidP="00000000" w:rsidRDefault="00000000" w:rsidRPr="00000000" w14:paraId="000000DC">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CRP4.</w:t>
            </w:r>
          </w:p>
          <w:p w:rsidR="00000000" w:rsidDel="00000000" w:rsidP="00000000" w:rsidRDefault="00000000" w:rsidRPr="00000000" w14:paraId="000000DD">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CRP5.</w:t>
            </w:r>
          </w:p>
          <w:p w:rsidR="00000000" w:rsidDel="00000000" w:rsidP="00000000" w:rsidRDefault="00000000" w:rsidRPr="00000000" w14:paraId="000000DE">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CRP6.</w:t>
            </w:r>
          </w:p>
          <w:p w:rsidR="00000000" w:rsidDel="00000000" w:rsidP="00000000" w:rsidRDefault="00000000" w:rsidRPr="00000000" w14:paraId="000000DF">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CRP7.</w:t>
            </w:r>
          </w:p>
          <w:p w:rsidR="00000000" w:rsidDel="00000000" w:rsidP="00000000" w:rsidRDefault="00000000" w:rsidRPr="00000000" w14:paraId="000000E0">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CRP8.</w:t>
            </w:r>
          </w:p>
          <w:p w:rsidR="00000000" w:rsidDel="00000000" w:rsidP="00000000" w:rsidRDefault="00000000" w:rsidRPr="00000000" w14:paraId="000000E1">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CRP9.</w:t>
            </w:r>
          </w:p>
          <w:p w:rsidR="00000000" w:rsidDel="00000000" w:rsidP="00000000" w:rsidRDefault="00000000" w:rsidRPr="00000000" w14:paraId="000000E2">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CRP11.</w:t>
            </w:r>
          </w:p>
          <w:p w:rsidR="00000000" w:rsidDel="00000000" w:rsidP="00000000" w:rsidRDefault="00000000" w:rsidRPr="00000000" w14:paraId="000000E3">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CRP12.</w:t>
            </w:r>
          </w:p>
          <w:p w:rsidR="00000000" w:rsidDel="00000000" w:rsidP="00000000" w:rsidRDefault="00000000" w:rsidRPr="00000000" w14:paraId="000000E4">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 full description of    </w:t>
            </w:r>
          </w:p>
          <w:p w:rsidR="00000000" w:rsidDel="00000000" w:rsidP="00000000" w:rsidRDefault="00000000" w:rsidRPr="00000000" w14:paraId="000000E5">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these items is listed at </w:t>
            </w:r>
          </w:p>
          <w:p w:rsidR="00000000" w:rsidDel="00000000" w:rsidP="00000000" w:rsidRDefault="00000000" w:rsidRPr="00000000" w14:paraId="000000E6">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the bottom of the</w:t>
            </w:r>
          </w:p>
          <w:p w:rsidR="00000000" w:rsidDel="00000000" w:rsidP="00000000" w:rsidRDefault="00000000" w:rsidRPr="00000000" w14:paraId="000000E7">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rubric.</w:t>
            </w:r>
          </w:p>
          <w:p w:rsidR="00000000" w:rsidDel="00000000" w:rsidP="00000000" w:rsidRDefault="00000000" w:rsidRPr="00000000" w14:paraId="000000E8">
            <w:pPr>
              <w:pageBreakBefore w:val="0"/>
              <w:spacing w:line="276" w:lineRule="auto"/>
              <w:ind w:left="720" w:firstLine="0"/>
              <w:rPr>
                <w:rFonts w:ascii="Calibri" w:cs="Calibri" w:eastAsia="Calibri" w:hAnsi="Calibri"/>
                <w:sz w:val="18"/>
                <w:szCs w:val="18"/>
              </w:rPr>
            </w:pPr>
            <w:r w:rsidDel="00000000" w:rsidR="00000000" w:rsidRPr="00000000">
              <w:rPr>
                <w:rtl w:val="0"/>
              </w:rPr>
            </w:r>
          </w:p>
        </w:tc>
      </w:tr>
      <w:tr>
        <w:trPr>
          <w:cantSplit w:val="0"/>
          <w:trHeight w:val="3735" w:hRule="atLeast"/>
          <w:tblHeader w:val="0"/>
        </w:trPr>
        <w:tc>
          <w:tcPr>
            <w:tcBorders>
              <w:top w:color="000000" w:space="0" w:sz="8" w:val="single"/>
              <w:left w:color="000000" w:space="0" w:sz="8" w:val="single"/>
              <w:bottom w:color="000000" w:space="0" w:sz="8" w:val="single"/>
              <w:right w:color="000000" w:space="0" w:sz="8" w:val="single"/>
            </w:tcBorders>
            <w:shd w:fill="a6a6a6" w:val="clear"/>
            <w:tcMar>
              <w:top w:w="80.0" w:type="dxa"/>
              <w:left w:w="80.0" w:type="dxa"/>
              <w:bottom w:w="80.0" w:type="dxa"/>
              <w:right w:w="80.0" w:type="dxa"/>
            </w:tcMar>
            <w:vAlign w:val="center"/>
          </w:tcPr>
          <w:p w:rsidR="00000000" w:rsidDel="00000000" w:rsidP="00000000" w:rsidRDefault="00000000" w:rsidRPr="00000000" w14:paraId="000000E9">
            <w:pPr>
              <w:pageBreakBefore w:val="0"/>
              <w:spacing w:line="276" w:lineRule="auto"/>
              <w:rPr>
                <w:rFonts w:ascii="Calibri" w:cs="Calibri" w:eastAsia="Calibri" w:hAnsi="Calibri"/>
                <w:b w:val="1"/>
                <w:sz w:val="40"/>
                <w:szCs w:val="40"/>
              </w:rPr>
            </w:pPr>
            <w:r w:rsidDel="00000000" w:rsidR="00000000" w:rsidRPr="00000000">
              <w:rPr>
                <w:rFonts w:ascii="Calibri" w:cs="Calibri" w:eastAsia="Calibri" w:hAnsi="Calibri"/>
                <w:sz w:val="22"/>
                <w:szCs w:val="22"/>
              </w:rPr>
              <mc:AlternateContent>
                <mc:Choice Requires="wpg">
                  <w:drawing>
                    <wp:inline distB="114300" distT="114300" distL="114300" distR="114300">
                      <wp:extent cx="638174" cy="3205163"/>
                      <wp:effectExtent b="0" l="0" r="0" t="0"/>
                      <wp:docPr id="3" name=""/>
                      <a:graphic>
                        <a:graphicData uri="http://schemas.microsoft.com/office/word/2010/wordprocessingShape">
                          <wps:wsp>
                            <wps:cNvSpPr/>
                            <wps:cNvPr id="4" name="Shape 4"/>
                            <wps:spPr>
                              <a:xfrm rot="-5400000">
                                <a:off x="3344550" y="3412350"/>
                                <a:ext cx="4002900" cy="735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36"/>
                                      <w:vertAlign w:val="baseline"/>
                                    </w:rPr>
                                    <w:t xml:space="preserve">Approaching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36"/>
                                      <w:vertAlign w:val="baseline"/>
                                    </w:rPr>
                                  </w:r>
                                  <w:r w:rsidDel="00000000" w:rsidR="00000000" w:rsidRPr="00000000">
                                    <w:rPr>
                                      <w:rFonts w:ascii="Century Gothic" w:cs="Century Gothic" w:eastAsia="Century Gothic" w:hAnsi="Century Gothic"/>
                                      <w:b w:val="1"/>
                                      <w:i w:val="0"/>
                                      <w:smallCaps w:val="0"/>
                                      <w:strike w:val="0"/>
                                      <w:color w:val="000000"/>
                                      <w:sz w:val="36"/>
                                      <w:vertAlign w:val="baseline"/>
                                    </w:rPr>
                                    <w:t xml:space="preserve">Expectations</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638174" cy="3205163"/>
                      <wp:effectExtent b="0" l="0" r="0" t="0"/>
                      <wp:docPr id="3"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638174" cy="3205163"/>
                              </a:xfrm>
                              <a:prstGeom prst="rect"/>
                              <a:ln/>
                            </pic:spPr>
                          </pic:pic>
                        </a:graphicData>
                      </a:graphic>
                    </wp:inline>
                  </w:drawing>
                </mc:Fallback>
              </mc:AlternateConten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EA">
            <w:pPr>
              <w:pageBreakBefore w:val="0"/>
              <w:spacing w:line="276"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15 Points </w:t>
            </w:r>
          </w:p>
          <w:p w:rsidR="00000000" w:rsidDel="00000000" w:rsidP="00000000" w:rsidRDefault="00000000" w:rsidRPr="00000000" w14:paraId="000000EB">
            <w:pPr>
              <w:pageBreakBefore w:val="0"/>
              <w:numPr>
                <w:ilvl w:val="0"/>
                <w:numId w:val="6"/>
              </w:numPr>
              <w:spacing w:line="276" w:lineRule="auto"/>
              <w:ind w:left="360" w:hanging="27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usually demonstrates age-appropriate academic social skills such as persistence or self-advocacy, but may require teacher prompting or direction.</w:t>
            </w:r>
          </w:p>
          <w:p w:rsidR="00000000" w:rsidDel="00000000" w:rsidP="00000000" w:rsidRDefault="00000000" w:rsidRPr="00000000" w14:paraId="000000EC">
            <w:pPr>
              <w:pageBreakBefore w:val="0"/>
              <w:numPr>
                <w:ilvl w:val="0"/>
                <w:numId w:val="6"/>
              </w:numPr>
              <w:spacing w:line="276" w:lineRule="auto"/>
              <w:ind w:left="360" w:hanging="27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Student’s classroom behavior is generally focused and on-task, but sometimes requires redirection or support from teacher, parents, or others.</w:t>
            </w:r>
          </w:p>
          <w:p w:rsidR="00000000" w:rsidDel="00000000" w:rsidP="00000000" w:rsidRDefault="00000000" w:rsidRPr="00000000" w14:paraId="000000ED">
            <w:pPr>
              <w:pageBreakBefore w:val="0"/>
              <w:spacing w:line="276" w:lineRule="auto"/>
              <w:ind w:left="360" w:firstLine="0"/>
              <w:rPr>
                <w:rFonts w:ascii="Calibri" w:cs="Calibri" w:eastAsia="Calibri" w:hAnsi="Calibri"/>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EE">
            <w:pPr>
              <w:pageBreakBefore w:val="0"/>
              <w:spacing w:line="276"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15 Points</w:t>
            </w:r>
          </w:p>
          <w:p w:rsidR="00000000" w:rsidDel="00000000" w:rsidP="00000000" w:rsidRDefault="00000000" w:rsidRPr="00000000" w14:paraId="000000EF">
            <w:pPr>
              <w:pageBreakBefore w:val="0"/>
              <w:numPr>
                <w:ilvl w:val="0"/>
                <w:numId w:val="7"/>
              </w:numPr>
              <w:spacing w:line="276" w:lineRule="auto"/>
              <w:ind w:left="450" w:hanging="27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usually arrives prepared for class and/or demonstrates developing levels of organization, motivation, ownership of learning.</w:t>
            </w:r>
          </w:p>
          <w:p w:rsidR="00000000" w:rsidDel="00000000" w:rsidP="00000000" w:rsidRDefault="00000000" w:rsidRPr="00000000" w14:paraId="000000F0">
            <w:pPr>
              <w:pageBreakBefore w:val="0"/>
              <w:numPr>
                <w:ilvl w:val="0"/>
                <w:numId w:val="7"/>
              </w:numPr>
              <w:spacing w:line="276" w:lineRule="auto"/>
              <w:ind w:left="450" w:hanging="27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frequently produces notes and materials that demonstrate effort to learn and identification of mean ideas, but may also require prompting and direction.</w:t>
            </w:r>
          </w:p>
          <w:p w:rsidR="00000000" w:rsidDel="00000000" w:rsidP="00000000" w:rsidRDefault="00000000" w:rsidRPr="00000000" w14:paraId="000000F1">
            <w:pPr>
              <w:pageBreakBefore w:val="0"/>
              <w:spacing w:line="276" w:lineRule="auto"/>
              <w:ind w:left="72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F2">
            <w:pPr>
              <w:pageBreakBefore w:val="0"/>
              <w:spacing w:line="276"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F3">
            <w:pPr>
              <w:pageBreakBefore w:val="0"/>
              <w:spacing w:line="276"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15 Points</w:t>
            </w:r>
          </w:p>
          <w:p w:rsidR="00000000" w:rsidDel="00000000" w:rsidP="00000000" w:rsidRDefault="00000000" w:rsidRPr="00000000" w14:paraId="000000F4">
            <w:pPr>
              <w:pageBreakBefore w:val="0"/>
              <w:numPr>
                <w:ilvl w:val="0"/>
                <w:numId w:val="3"/>
              </w:numPr>
              <w:spacing w:line="276" w:lineRule="auto"/>
              <w:ind w:left="450" w:hanging="27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frequently completes the assigned homework but occasionally misses tasks, tasks are completed with inconsistent effort .</w:t>
            </w:r>
          </w:p>
          <w:p w:rsidR="00000000" w:rsidDel="00000000" w:rsidP="00000000" w:rsidRDefault="00000000" w:rsidRPr="00000000" w14:paraId="000000F5">
            <w:pPr>
              <w:pageBreakBefore w:val="0"/>
              <w:numPr>
                <w:ilvl w:val="0"/>
                <w:numId w:val="3"/>
              </w:numPr>
              <w:spacing w:line="276" w:lineRule="auto"/>
              <w:ind w:left="450" w:hanging="27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Homework usually reflects high levels of care and pride in work, but not always.</w:t>
            </w:r>
          </w:p>
          <w:p w:rsidR="00000000" w:rsidDel="00000000" w:rsidP="00000000" w:rsidRDefault="00000000" w:rsidRPr="00000000" w14:paraId="000000F6">
            <w:pPr>
              <w:pageBreakBefore w:val="0"/>
              <w:numPr>
                <w:ilvl w:val="0"/>
                <w:numId w:val="3"/>
              </w:numPr>
              <w:spacing w:line="276" w:lineRule="auto"/>
              <w:ind w:left="450" w:hanging="27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Homework is generally done in a manner that advances learning.</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F7">
            <w:pPr>
              <w:pageBreakBefore w:val="0"/>
              <w:spacing w:line="276"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15 Points</w:t>
            </w:r>
          </w:p>
          <w:p w:rsidR="00000000" w:rsidDel="00000000" w:rsidP="00000000" w:rsidRDefault="00000000" w:rsidRPr="00000000" w14:paraId="000000F8">
            <w:pPr>
              <w:pageBreakBefore w:val="0"/>
              <w:numPr>
                <w:ilvl w:val="0"/>
                <w:numId w:val="9"/>
              </w:numPr>
              <w:spacing w:line="276" w:lineRule="auto"/>
              <w:ind w:left="270" w:hanging="18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w:t>
            </w:r>
          </w:p>
          <w:p w:rsidR="00000000" w:rsidDel="00000000" w:rsidP="00000000" w:rsidRDefault="00000000" w:rsidRPr="00000000" w14:paraId="000000F9">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 usually completes</w:t>
            </w:r>
          </w:p>
          <w:p w:rsidR="00000000" w:rsidDel="00000000" w:rsidP="00000000" w:rsidRDefault="00000000" w:rsidRPr="00000000" w14:paraId="000000FA">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assigned classwork</w:t>
            </w:r>
          </w:p>
          <w:p w:rsidR="00000000" w:rsidDel="00000000" w:rsidP="00000000" w:rsidRDefault="00000000" w:rsidRPr="00000000" w14:paraId="000000FB">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tasks and generally</w:t>
            </w:r>
          </w:p>
          <w:p w:rsidR="00000000" w:rsidDel="00000000" w:rsidP="00000000" w:rsidRDefault="00000000" w:rsidRPr="00000000" w14:paraId="000000FC">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produces his/her</w:t>
            </w:r>
          </w:p>
          <w:p w:rsidR="00000000" w:rsidDel="00000000" w:rsidP="00000000" w:rsidRDefault="00000000" w:rsidRPr="00000000" w14:paraId="000000FD">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best work;</w:t>
            </w:r>
          </w:p>
          <w:p w:rsidR="00000000" w:rsidDel="00000000" w:rsidP="00000000" w:rsidRDefault="00000000" w:rsidRPr="00000000" w14:paraId="000000FE">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 frequently participates  </w:t>
            </w:r>
          </w:p>
          <w:p w:rsidR="00000000" w:rsidDel="00000000" w:rsidP="00000000" w:rsidRDefault="00000000" w:rsidRPr="00000000" w14:paraId="000000FF">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in classroom activities</w:t>
            </w:r>
          </w:p>
          <w:p w:rsidR="00000000" w:rsidDel="00000000" w:rsidP="00000000" w:rsidRDefault="00000000" w:rsidRPr="00000000" w14:paraId="00000100">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but sometimes   </w:t>
            </w:r>
          </w:p>
          <w:p w:rsidR="00000000" w:rsidDel="00000000" w:rsidP="00000000" w:rsidRDefault="00000000" w:rsidRPr="00000000" w14:paraId="00000101">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requires direction</w:t>
            </w:r>
          </w:p>
          <w:p w:rsidR="00000000" w:rsidDel="00000000" w:rsidP="00000000" w:rsidRDefault="00000000" w:rsidRPr="00000000" w14:paraId="00000102">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and prompting;</w:t>
            </w:r>
          </w:p>
          <w:p w:rsidR="00000000" w:rsidDel="00000000" w:rsidP="00000000" w:rsidRDefault="00000000" w:rsidRPr="00000000" w14:paraId="00000103">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 during class  </w:t>
            </w:r>
          </w:p>
          <w:p w:rsidR="00000000" w:rsidDel="00000000" w:rsidP="00000000" w:rsidRDefault="00000000" w:rsidRPr="00000000" w14:paraId="00000104">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discussions, usually</w:t>
            </w:r>
          </w:p>
          <w:p w:rsidR="00000000" w:rsidDel="00000000" w:rsidP="00000000" w:rsidRDefault="00000000" w:rsidRPr="00000000" w14:paraId="00000105">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contributes by</w:t>
            </w:r>
          </w:p>
          <w:p w:rsidR="00000000" w:rsidDel="00000000" w:rsidP="00000000" w:rsidRDefault="00000000" w:rsidRPr="00000000" w14:paraId="00000106">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actively listening,</w:t>
            </w:r>
          </w:p>
          <w:p w:rsidR="00000000" w:rsidDel="00000000" w:rsidP="00000000" w:rsidRDefault="00000000" w:rsidRPr="00000000" w14:paraId="00000107">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responding, and/or</w:t>
            </w:r>
          </w:p>
          <w:p w:rsidR="00000000" w:rsidDel="00000000" w:rsidP="00000000" w:rsidRDefault="00000000" w:rsidRPr="00000000" w14:paraId="00000108">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asking questions.</w:t>
            </w:r>
          </w:p>
          <w:p w:rsidR="00000000" w:rsidDel="00000000" w:rsidP="00000000" w:rsidRDefault="00000000" w:rsidRPr="00000000" w14:paraId="00000109">
            <w:pPr>
              <w:pageBreakBefore w:val="0"/>
              <w:spacing w:line="276" w:lineRule="auto"/>
              <w:ind w:left="72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A">
            <w:pPr>
              <w:pageBreakBefore w:val="0"/>
              <w:spacing w:line="276"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10B">
            <w:pPr>
              <w:pageBreakBefore w:val="0"/>
              <w:spacing w:line="276"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10C">
            <w:pPr>
              <w:pageBreakBefore w:val="0"/>
              <w:spacing w:line="276"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15 Points</w:t>
            </w:r>
            <w:r w:rsidDel="00000000" w:rsidR="00000000" w:rsidRPr="00000000">
              <w:rPr>
                <w:rtl w:val="0"/>
              </w:rPr>
            </w:r>
          </w:p>
          <w:p w:rsidR="00000000" w:rsidDel="00000000" w:rsidP="00000000" w:rsidRDefault="00000000" w:rsidRPr="00000000" w14:paraId="0000010D">
            <w:pPr>
              <w:pageBreakBefore w:val="0"/>
              <w:numPr>
                <w:ilvl w:val="0"/>
                <w:numId w:val="16"/>
              </w:numPr>
              <w:spacing w:line="276" w:lineRule="auto"/>
              <w:ind w:left="360" w:hanging="27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frequently demonstrates competency in the following NJSLS Career Ready Practices, but may need direction and support.</w:t>
            </w:r>
          </w:p>
          <w:p w:rsidR="00000000" w:rsidDel="00000000" w:rsidP="00000000" w:rsidRDefault="00000000" w:rsidRPr="00000000" w14:paraId="0000010E">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CRP1.</w:t>
            </w:r>
          </w:p>
          <w:p w:rsidR="00000000" w:rsidDel="00000000" w:rsidP="00000000" w:rsidRDefault="00000000" w:rsidRPr="00000000" w14:paraId="0000010F">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CRP2.</w:t>
            </w:r>
          </w:p>
          <w:p w:rsidR="00000000" w:rsidDel="00000000" w:rsidP="00000000" w:rsidRDefault="00000000" w:rsidRPr="00000000" w14:paraId="00000110">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CRP4.</w:t>
            </w:r>
          </w:p>
          <w:p w:rsidR="00000000" w:rsidDel="00000000" w:rsidP="00000000" w:rsidRDefault="00000000" w:rsidRPr="00000000" w14:paraId="00000111">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CRP5.</w:t>
            </w:r>
          </w:p>
          <w:p w:rsidR="00000000" w:rsidDel="00000000" w:rsidP="00000000" w:rsidRDefault="00000000" w:rsidRPr="00000000" w14:paraId="00000112">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CRP6.</w:t>
            </w:r>
          </w:p>
          <w:p w:rsidR="00000000" w:rsidDel="00000000" w:rsidP="00000000" w:rsidRDefault="00000000" w:rsidRPr="00000000" w14:paraId="00000113">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CRP7.</w:t>
            </w:r>
          </w:p>
          <w:p w:rsidR="00000000" w:rsidDel="00000000" w:rsidP="00000000" w:rsidRDefault="00000000" w:rsidRPr="00000000" w14:paraId="00000114">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CRP8.</w:t>
            </w:r>
          </w:p>
          <w:p w:rsidR="00000000" w:rsidDel="00000000" w:rsidP="00000000" w:rsidRDefault="00000000" w:rsidRPr="00000000" w14:paraId="00000115">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CRP9.</w:t>
            </w:r>
          </w:p>
          <w:p w:rsidR="00000000" w:rsidDel="00000000" w:rsidP="00000000" w:rsidRDefault="00000000" w:rsidRPr="00000000" w14:paraId="00000116">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CRP11.</w:t>
            </w:r>
          </w:p>
          <w:p w:rsidR="00000000" w:rsidDel="00000000" w:rsidP="00000000" w:rsidRDefault="00000000" w:rsidRPr="00000000" w14:paraId="00000117">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CRP12</w:t>
            </w:r>
          </w:p>
        </w:tc>
      </w:tr>
      <w:tr>
        <w:trPr>
          <w:cantSplit w:val="0"/>
          <w:trHeight w:val="5340" w:hRule="atLeast"/>
          <w:tblHeader w:val="0"/>
        </w:trPr>
        <w:tc>
          <w:tcPr>
            <w:tcBorders>
              <w:top w:color="000000" w:space="0" w:sz="8" w:val="single"/>
              <w:left w:color="000000" w:space="0" w:sz="8" w:val="single"/>
              <w:bottom w:color="000000" w:space="0" w:sz="8" w:val="single"/>
              <w:right w:color="000000" w:space="0" w:sz="8" w:val="single"/>
            </w:tcBorders>
            <w:shd w:fill="a6a6a6" w:val="clear"/>
            <w:tcMar>
              <w:top w:w="100.0" w:type="dxa"/>
              <w:left w:w="100.0" w:type="dxa"/>
              <w:bottom w:w="100.0" w:type="dxa"/>
              <w:right w:w="100.0" w:type="dxa"/>
            </w:tcMar>
            <w:vAlign w:val="center"/>
          </w:tcPr>
          <w:p w:rsidR="00000000" w:rsidDel="00000000" w:rsidP="00000000" w:rsidRDefault="00000000" w:rsidRPr="00000000" w14:paraId="00000118">
            <w:pPr>
              <w:pageBreakBefore w:val="0"/>
              <w:spacing w:line="276" w:lineRule="auto"/>
              <w:rPr>
                <w:rFonts w:ascii="Calibri" w:cs="Calibri" w:eastAsia="Calibri" w:hAnsi="Calibri"/>
                <w:b w:val="1"/>
                <w:sz w:val="32"/>
                <w:szCs w:val="32"/>
              </w:rPr>
            </w:pPr>
            <w:r w:rsidDel="00000000" w:rsidR="00000000" w:rsidRPr="00000000">
              <w:rPr>
                <w:rFonts w:ascii="Calibri" w:cs="Calibri" w:eastAsia="Calibri" w:hAnsi="Calibri"/>
                <w:sz w:val="22"/>
                <w:szCs w:val="22"/>
              </w:rPr>
              <mc:AlternateContent>
                <mc:Choice Requires="wpg">
                  <w:drawing>
                    <wp:inline distB="114300" distT="114300" distL="114300" distR="114300">
                      <wp:extent cx="533400" cy="3000375"/>
                      <wp:effectExtent b="0" l="0" r="0" t="0"/>
                      <wp:docPr id="6" name=""/>
                      <a:graphic>
                        <a:graphicData uri="http://schemas.microsoft.com/office/word/2010/wordprocessingShape">
                          <wps:wsp>
                            <wps:cNvSpPr/>
                            <wps:cNvPr id="7" name="Shape 7"/>
                            <wps:spPr>
                              <a:xfrm rot="-5400000">
                                <a:off x="3344550" y="3412350"/>
                                <a:ext cx="4002900" cy="735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36"/>
                                      <w:vertAlign w:val="baseline"/>
                                    </w:rPr>
                                    <w:t xml:space="preserve">Not Meeting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36"/>
                                      <w:vertAlign w:val="baseline"/>
                                    </w:rPr>
                                  </w:r>
                                  <w:r w:rsidDel="00000000" w:rsidR="00000000" w:rsidRPr="00000000">
                                    <w:rPr>
                                      <w:rFonts w:ascii="Century Gothic" w:cs="Century Gothic" w:eastAsia="Century Gothic" w:hAnsi="Century Gothic"/>
                                      <w:b w:val="1"/>
                                      <w:i w:val="0"/>
                                      <w:smallCaps w:val="0"/>
                                      <w:strike w:val="0"/>
                                      <w:color w:val="000000"/>
                                      <w:sz w:val="36"/>
                                      <w:vertAlign w:val="baseline"/>
                                    </w:rPr>
                                    <w:t xml:space="preserve">Expectations</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533400" cy="3000375"/>
                      <wp:effectExtent b="0" l="0" r="0" t="0"/>
                      <wp:docPr id="6"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533400" cy="3000375"/>
                              </a:xfrm>
                              <a:prstGeom prst="rect"/>
                              <a:ln/>
                            </pic:spPr>
                          </pic:pic>
                        </a:graphicData>
                      </a:graphic>
                    </wp:inline>
                  </w:drawing>
                </mc:Fallback>
              </mc:AlternateContent>
            </w:r>
            <w:r w:rsidDel="00000000" w:rsidR="00000000" w:rsidRPr="00000000">
              <w:rPr>
                <w:rFonts w:ascii="Calibri" w:cs="Calibri" w:eastAsia="Calibri" w:hAnsi="Calibri"/>
                <w:b w:val="1"/>
                <w:sz w:val="32"/>
                <w:szCs w:val="32"/>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9">
            <w:pPr>
              <w:pageBreakBefore w:val="0"/>
              <w:spacing w:line="276"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10 Points</w:t>
            </w:r>
          </w:p>
          <w:p w:rsidR="00000000" w:rsidDel="00000000" w:rsidP="00000000" w:rsidRDefault="00000000" w:rsidRPr="00000000" w14:paraId="0000011A">
            <w:pPr>
              <w:pageBreakBefore w:val="0"/>
              <w:numPr>
                <w:ilvl w:val="0"/>
                <w:numId w:val="18"/>
              </w:numPr>
              <w:spacing w:line="276" w:lineRule="auto"/>
              <w:ind w:left="360" w:hanging="27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occasionally demonstrates age-appropriate academic social skills such as persistence or self-advocacy, and/or often requires teacher prompting or direction.</w:t>
            </w:r>
          </w:p>
          <w:p w:rsidR="00000000" w:rsidDel="00000000" w:rsidP="00000000" w:rsidRDefault="00000000" w:rsidRPr="00000000" w14:paraId="0000011B">
            <w:pPr>
              <w:pageBreakBefore w:val="0"/>
              <w:numPr>
                <w:ilvl w:val="0"/>
                <w:numId w:val="18"/>
              </w:numPr>
              <w:spacing w:line="276" w:lineRule="auto"/>
              <w:ind w:left="360" w:hanging="27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Student’s classroom behavior is generally unfocused and off-task, and frequently requires redirection or support from the teacher, parents, or others.</w:t>
            </w:r>
          </w:p>
          <w:p w:rsidR="00000000" w:rsidDel="00000000" w:rsidP="00000000" w:rsidRDefault="00000000" w:rsidRPr="00000000" w14:paraId="0000011C">
            <w:pPr>
              <w:pageBreakBefore w:val="0"/>
              <w:spacing w:line="276" w:lineRule="auto"/>
              <w:ind w:left="72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D">
            <w:pPr>
              <w:pageBreakBefore w:val="0"/>
              <w:spacing w:line="276"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14:paraId="0000011E">
            <w:pPr>
              <w:pageBreakBefore w:val="0"/>
              <w:spacing w:line="276"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F">
            <w:pPr>
              <w:pageBreakBefore w:val="0"/>
              <w:spacing w:line="276"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10 Points</w:t>
            </w:r>
          </w:p>
          <w:p w:rsidR="00000000" w:rsidDel="00000000" w:rsidP="00000000" w:rsidRDefault="00000000" w:rsidRPr="00000000" w14:paraId="00000120">
            <w:pPr>
              <w:pageBreakBefore w:val="0"/>
              <w:numPr>
                <w:ilvl w:val="0"/>
                <w:numId w:val="11"/>
              </w:numPr>
              <w:spacing w:line="276" w:lineRule="auto"/>
              <w:ind w:left="360" w:hanging="27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rarely arrives prepared for class and/or demonstrates limited levels of organization, motivation, ownership of learning.</w:t>
            </w:r>
          </w:p>
          <w:p w:rsidR="00000000" w:rsidDel="00000000" w:rsidP="00000000" w:rsidRDefault="00000000" w:rsidRPr="00000000" w14:paraId="00000121">
            <w:pPr>
              <w:pageBreakBefore w:val="0"/>
              <w:numPr>
                <w:ilvl w:val="0"/>
                <w:numId w:val="11"/>
              </w:numPr>
              <w:spacing w:line="276" w:lineRule="auto"/>
              <w:ind w:left="360" w:hanging="27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seldomly produces notes and materials that demonstrate effort to learn and identification of mean ideas, and often requires prompting and direction.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2">
            <w:pPr>
              <w:pageBreakBefore w:val="0"/>
              <w:spacing w:line="276"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10 Points</w:t>
            </w:r>
          </w:p>
          <w:p w:rsidR="00000000" w:rsidDel="00000000" w:rsidP="00000000" w:rsidRDefault="00000000" w:rsidRPr="00000000" w14:paraId="00000123">
            <w:pPr>
              <w:pageBreakBefore w:val="0"/>
              <w:numPr>
                <w:ilvl w:val="0"/>
                <w:numId w:val="10"/>
              </w:numPr>
              <w:spacing w:line="276" w:lineRule="auto"/>
              <w:ind w:left="360" w:hanging="18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rarely completes the assigned homework and frequently misses tasks, or tasks are completed with limited effort .</w:t>
            </w:r>
          </w:p>
          <w:p w:rsidR="00000000" w:rsidDel="00000000" w:rsidP="00000000" w:rsidRDefault="00000000" w:rsidRPr="00000000" w14:paraId="00000124">
            <w:pPr>
              <w:pageBreakBefore w:val="0"/>
              <w:numPr>
                <w:ilvl w:val="0"/>
                <w:numId w:val="10"/>
              </w:numPr>
              <w:spacing w:line="276" w:lineRule="auto"/>
              <w:ind w:left="360" w:hanging="18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Homework rarely reflects high levels of care and pride in work.</w:t>
            </w:r>
          </w:p>
          <w:p w:rsidR="00000000" w:rsidDel="00000000" w:rsidP="00000000" w:rsidRDefault="00000000" w:rsidRPr="00000000" w14:paraId="00000125">
            <w:pPr>
              <w:pageBreakBefore w:val="0"/>
              <w:numPr>
                <w:ilvl w:val="0"/>
                <w:numId w:val="10"/>
              </w:numPr>
              <w:spacing w:line="276" w:lineRule="auto"/>
              <w:ind w:left="360" w:hanging="18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Homework is generally not done in a manner that advances learning.</w:t>
            </w:r>
          </w:p>
          <w:p w:rsidR="00000000" w:rsidDel="00000000" w:rsidP="00000000" w:rsidRDefault="00000000" w:rsidRPr="00000000" w14:paraId="00000126">
            <w:pPr>
              <w:pageBreakBefore w:val="0"/>
              <w:spacing w:line="276" w:lineRule="auto"/>
              <w:ind w:left="720" w:firstLine="0"/>
              <w:rPr>
                <w:rFonts w:ascii="Calibri" w:cs="Calibri" w:eastAsia="Calibri" w:hAnsi="Calibri"/>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7">
            <w:pPr>
              <w:pageBreakBefore w:val="0"/>
              <w:spacing w:line="276"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10 Points</w:t>
            </w:r>
          </w:p>
          <w:p w:rsidR="00000000" w:rsidDel="00000000" w:rsidP="00000000" w:rsidRDefault="00000000" w:rsidRPr="00000000" w14:paraId="00000128">
            <w:pPr>
              <w:pageBreakBefore w:val="0"/>
              <w:numPr>
                <w:ilvl w:val="0"/>
                <w:numId w:val="14"/>
              </w:numPr>
              <w:spacing w:line="276" w:lineRule="auto"/>
              <w:ind w:left="270" w:hanging="18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w:t>
            </w:r>
          </w:p>
          <w:p w:rsidR="00000000" w:rsidDel="00000000" w:rsidP="00000000" w:rsidRDefault="00000000" w:rsidRPr="00000000" w14:paraId="00000129">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 seldomly completes</w:t>
            </w:r>
          </w:p>
          <w:p w:rsidR="00000000" w:rsidDel="00000000" w:rsidP="00000000" w:rsidRDefault="00000000" w:rsidRPr="00000000" w14:paraId="0000012A">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assigned classwork</w:t>
            </w:r>
          </w:p>
          <w:p w:rsidR="00000000" w:rsidDel="00000000" w:rsidP="00000000" w:rsidRDefault="00000000" w:rsidRPr="00000000" w14:paraId="0000012B">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tasks and generally</w:t>
            </w:r>
          </w:p>
          <w:p w:rsidR="00000000" w:rsidDel="00000000" w:rsidP="00000000" w:rsidRDefault="00000000" w:rsidRPr="00000000" w14:paraId="0000012C">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does not produce</w:t>
            </w:r>
          </w:p>
          <w:p w:rsidR="00000000" w:rsidDel="00000000" w:rsidP="00000000" w:rsidRDefault="00000000" w:rsidRPr="00000000" w14:paraId="0000012D">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his/her best work;</w:t>
            </w:r>
          </w:p>
          <w:p w:rsidR="00000000" w:rsidDel="00000000" w:rsidP="00000000" w:rsidRDefault="00000000" w:rsidRPr="00000000" w14:paraId="0000012E">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 usually does not</w:t>
            </w:r>
          </w:p>
          <w:p w:rsidR="00000000" w:rsidDel="00000000" w:rsidP="00000000" w:rsidRDefault="00000000" w:rsidRPr="00000000" w14:paraId="0000012F">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participate in</w:t>
            </w:r>
          </w:p>
          <w:p w:rsidR="00000000" w:rsidDel="00000000" w:rsidP="00000000" w:rsidRDefault="00000000" w:rsidRPr="00000000" w14:paraId="00000130">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classroom activities</w:t>
            </w:r>
          </w:p>
          <w:p w:rsidR="00000000" w:rsidDel="00000000" w:rsidP="00000000" w:rsidRDefault="00000000" w:rsidRPr="00000000" w14:paraId="00000131">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and often requires</w:t>
            </w:r>
          </w:p>
          <w:p w:rsidR="00000000" w:rsidDel="00000000" w:rsidP="00000000" w:rsidRDefault="00000000" w:rsidRPr="00000000" w14:paraId="00000132">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teacher direction</w:t>
            </w:r>
          </w:p>
          <w:p w:rsidR="00000000" w:rsidDel="00000000" w:rsidP="00000000" w:rsidRDefault="00000000" w:rsidRPr="00000000" w14:paraId="00000133">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and prompting;</w:t>
            </w:r>
          </w:p>
          <w:p w:rsidR="00000000" w:rsidDel="00000000" w:rsidP="00000000" w:rsidRDefault="00000000" w:rsidRPr="00000000" w14:paraId="00000134">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 during class</w:t>
            </w:r>
          </w:p>
          <w:p w:rsidR="00000000" w:rsidDel="00000000" w:rsidP="00000000" w:rsidRDefault="00000000" w:rsidRPr="00000000" w14:paraId="00000135">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discussions, usually</w:t>
            </w:r>
          </w:p>
          <w:p w:rsidR="00000000" w:rsidDel="00000000" w:rsidP="00000000" w:rsidRDefault="00000000" w:rsidRPr="00000000" w14:paraId="00000136">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does not contribute</w:t>
            </w:r>
          </w:p>
          <w:p w:rsidR="00000000" w:rsidDel="00000000" w:rsidP="00000000" w:rsidRDefault="00000000" w:rsidRPr="00000000" w14:paraId="00000137">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by actively listening,</w:t>
            </w:r>
          </w:p>
          <w:p w:rsidR="00000000" w:rsidDel="00000000" w:rsidP="00000000" w:rsidRDefault="00000000" w:rsidRPr="00000000" w14:paraId="00000138">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responding, and/or</w:t>
            </w:r>
          </w:p>
          <w:p w:rsidR="00000000" w:rsidDel="00000000" w:rsidP="00000000" w:rsidRDefault="00000000" w:rsidRPr="00000000" w14:paraId="00000139">
            <w:pPr>
              <w:pageBreakBefore w:val="0"/>
              <w:spacing w:line="276"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asking questions.</w:t>
            </w:r>
          </w:p>
          <w:p w:rsidR="00000000" w:rsidDel="00000000" w:rsidP="00000000" w:rsidRDefault="00000000" w:rsidRPr="00000000" w14:paraId="0000013A">
            <w:pPr>
              <w:pageBreakBefore w:val="0"/>
              <w:spacing w:line="276" w:lineRule="auto"/>
              <w:ind w:left="270" w:firstLine="0"/>
              <w:rPr>
                <w:rFonts w:ascii="Calibri" w:cs="Calibri" w:eastAsia="Calibri" w:hAnsi="Calibri"/>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B">
            <w:pPr>
              <w:pageBreakBefore w:val="0"/>
              <w:spacing w:line="276"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10 Points</w:t>
            </w:r>
          </w:p>
          <w:p w:rsidR="00000000" w:rsidDel="00000000" w:rsidP="00000000" w:rsidRDefault="00000000" w:rsidRPr="00000000" w14:paraId="0000013C">
            <w:pPr>
              <w:pageBreakBefore w:val="0"/>
              <w:numPr>
                <w:ilvl w:val="0"/>
                <w:numId w:val="16"/>
              </w:numPr>
              <w:spacing w:line="276" w:lineRule="auto"/>
              <w:ind w:left="360" w:hanging="27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rarely demonstrates competency in the following NJSLS Career Ready Practices, and needs direction and support.</w:t>
            </w:r>
          </w:p>
          <w:p w:rsidR="00000000" w:rsidDel="00000000" w:rsidP="00000000" w:rsidRDefault="00000000" w:rsidRPr="00000000" w14:paraId="0000013D">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CRP1.</w:t>
            </w:r>
          </w:p>
          <w:p w:rsidR="00000000" w:rsidDel="00000000" w:rsidP="00000000" w:rsidRDefault="00000000" w:rsidRPr="00000000" w14:paraId="0000013E">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CRP2.</w:t>
            </w:r>
          </w:p>
          <w:p w:rsidR="00000000" w:rsidDel="00000000" w:rsidP="00000000" w:rsidRDefault="00000000" w:rsidRPr="00000000" w14:paraId="0000013F">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CRP4.</w:t>
            </w:r>
          </w:p>
          <w:p w:rsidR="00000000" w:rsidDel="00000000" w:rsidP="00000000" w:rsidRDefault="00000000" w:rsidRPr="00000000" w14:paraId="00000140">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CRP5.</w:t>
            </w:r>
          </w:p>
          <w:p w:rsidR="00000000" w:rsidDel="00000000" w:rsidP="00000000" w:rsidRDefault="00000000" w:rsidRPr="00000000" w14:paraId="00000141">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CRP6.</w:t>
            </w:r>
          </w:p>
          <w:p w:rsidR="00000000" w:rsidDel="00000000" w:rsidP="00000000" w:rsidRDefault="00000000" w:rsidRPr="00000000" w14:paraId="00000142">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CRP7.</w:t>
            </w:r>
          </w:p>
          <w:p w:rsidR="00000000" w:rsidDel="00000000" w:rsidP="00000000" w:rsidRDefault="00000000" w:rsidRPr="00000000" w14:paraId="00000143">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CRP8.</w:t>
            </w:r>
          </w:p>
          <w:p w:rsidR="00000000" w:rsidDel="00000000" w:rsidP="00000000" w:rsidRDefault="00000000" w:rsidRPr="00000000" w14:paraId="00000144">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CRP9.</w:t>
            </w:r>
          </w:p>
          <w:p w:rsidR="00000000" w:rsidDel="00000000" w:rsidP="00000000" w:rsidRDefault="00000000" w:rsidRPr="00000000" w14:paraId="00000145">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CRP11.</w:t>
            </w:r>
          </w:p>
          <w:p w:rsidR="00000000" w:rsidDel="00000000" w:rsidP="00000000" w:rsidRDefault="00000000" w:rsidRPr="00000000" w14:paraId="00000146">
            <w:pPr>
              <w:pageBreakBefore w:val="0"/>
              <w:spacing w:line="276"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CRP12.</w:t>
            </w:r>
          </w:p>
          <w:p w:rsidR="00000000" w:rsidDel="00000000" w:rsidP="00000000" w:rsidRDefault="00000000" w:rsidRPr="00000000" w14:paraId="00000147">
            <w:pPr>
              <w:pageBreakBefore w:val="0"/>
              <w:spacing w:line="276" w:lineRule="auto"/>
              <w:ind w:left="720" w:firstLine="0"/>
              <w:rPr>
                <w:rFonts w:ascii="Calibri" w:cs="Calibri" w:eastAsia="Calibri" w:hAnsi="Calibri"/>
                <w:b w:val="1"/>
                <w:sz w:val="18"/>
                <w:szCs w:val="18"/>
              </w:rPr>
            </w:pPr>
            <w:r w:rsidDel="00000000" w:rsidR="00000000" w:rsidRPr="00000000">
              <w:rPr>
                <w:rtl w:val="0"/>
              </w:rPr>
            </w:r>
          </w:p>
        </w:tc>
      </w:tr>
    </w:tbl>
    <w:p w:rsidR="00000000" w:rsidDel="00000000" w:rsidP="00000000" w:rsidRDefault="00000000" w:rsidRPr="00000000" w14:paraId="00000148">
      <w:pPr>
        <w:pageBreakBefore w:val="0"/>
        <w:ind w:right="18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*New Jersey Student Learning Standards for 21st Century Life &amp; Careers / Career Ready Practices</w:t>
      </w:r>
    </w:p>
    <w:p w:rsidR="00000000" w:rsidDel="00000000" w:rsidP="00000000" w:rsidRDefault="00000000" w:rsidRPr="00000000" w14:paraId="00000149">
      <w:pPr>
        <w:pageBreakBefore w:val="0"/>
        <w:ind w:left="36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CRP1. Act as a responsible and contributing citizen and employee.</w:t>
      </w:r>
    </w:p>
    <w:p w:rsidR="00000000" w:rsidDel="00000000" w:rsidP="00000000" w:rsidRDefault="00000000" w:rsidRPr="00000000" w14:paraId="0000014A">
      <w:pPr>
        <w:pageBreakBefore w:val="0"/>
        <w:ind w:left="36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CRP2. Apply appropriate academic and technical skills.</w:t>
      </w:r>
    </w:p>
    <w:p w:rsidR="00000000" w:rsidDel="00000000" w:rsidP="00000000" w:rsidRDefault="00000000" w:rsidRPr="00000000" w14:paraId="0000014B">
      <w:pPr>
        <w:pageBreakBefore w:val="0"/>
        <w:ind w:left="36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CRP4. Communicate clearly and effectively and with reason.</w:t>
      </w:r>
    </w:p>
    <w:p w:rsidR="00000000" w:rsidDel="00000000" w:rsidP="00000000" w:rsidRDefault="00000000" w:rsidRPr="00000000" w14:paraId="0000014C">
      <w:pPr>
        <w:pageBreakBefore w:val="0"/>
        <w:ind w:left="36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CRP5. Consider the environmental, social and economic impacts of decisions.</w:t>
      </w:r>
    </w:p>
    <w:p w:rsidR="00000000" w:rsidDel="00000000" w:rsidP="00000000" w:rsidRDefault="00000000" w:rsidRPr="00000000" w14:paraId="0000014D">
      <w:pPr>
        <w:pageBreakBefore w:val="0"/>
        <w:ind w:left="36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CRP6. Demonstrate creativity and innovation.</w:t>
      </w:r>
    </w:p>
    <w:p w:rsidR="00000000" w:rsidDel="00000000" w:rsidP="00000000" w:rsidRDefault="00000000" w:rsidRPr="00000000" w14:paraId="0000014E">
      <w:pPr>
        <w:pageBreakBefore w:val="0"/>
        <w:ind w:left="36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CRP7. Employ valid and reliable research strategies.</w:t>
      </w:r>
    </w:p>
    <w:p w:rsidR="00000000" w:rsidDel="00000000" w:rsidP="00000000" w:rsidRDefault="00000000" w:rsidRPr="00000000" w14:paraId="0000014F">
      <w:pPr>
        <w:pageBreakBefore w:val="0"/>
        <w:ind w:left="36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CRP8. Utilize critical thinking to make sense of problems and persevere in solving them.</w:t>
      </w:r>
    </w:p>
    <w:p w:rsidR="00000000" w:rsidDel="00000000" w:rsidP="00000000" w:rsidRDefault="00000000" w:rsidRPr="00000000" w14:paraId="00000150">
      <w:pPr>
        <w:pageBreakBefore w:val="0"/>
        <w:ind w:left="36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CRP9. Model integrity, ethical leadership and effective management.</w:t>
      </w:r>
    </w:p>
    <w:p w:rsidR="00000000" w:rsidDel="00000000" w:rsidP="00000000" w:rsidRDefault="00000000" w:rsidRPr="00000000" w14:paraId="00000151">
      <w:pPr>
        <w:pageBreakBefore w:val="0"/>
        <w:ind w:left="36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CRP11. Use technology to enhance productivity.</w:t>
      </w:r>
    </w:p>
    <w:p w:rsidR="00000000" w:rsidDel="00000000" w:rsidP="00000000" w:rsidRDefault="00000000" w:rsidRPr="00000000" w14:paraId="00000152">
      <w:pPr>
        <w:pageBreakBefore w:val="0"/>
        <w:ind w:left="36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CRP12. Work productively in teams while using cultural global competence.</w:t>
      </w:r>
    </w:p>
    <w:p w:rsidR="00000000" w:rsidDel="00000000" w:rsidP="00000000" w:rsidRDefault="00000000" w:rsidRPr="00000000" w14:paraId="00000153">
      <w:pPr>
        <w:pageBreakBefore w:val="0"/>
        <w:ind w:right="180"/>
        <w:rPr>
          <w:rFonts w:ascii="Calibri" w:cs="Calibri" w:eastAsia="Calibri" w:hAnsi="Calibri"/>
          <w:b w:val="1"/>
          <w:color w:val="ff0000"/>
          <w:sz w:val="22"/>
          <w:szCs w:val="22"/>
        </w:rPr>
      </w:pPr>
      <w:r w:rsidDel="00000000" w:rsidR="00000000" w:rsidRPr="00000000">
        <w:rPr>
          <w:rtl w:val="0"/>
        </w:rPr>
      </w:r>
    </w:p>
    <w:p w:rsidR="00000000" w:rsidDel="00000000" w:rsidP="00000000" w:rsidRDefault="00000000" w:rsidRPr="00000000" w14:paraId="00000154">
      <w:pPr>
        <w:pageBreakBefore w:val="0"/>
        <w:ind w:right="180"/>
        <w:rPr>
          <w:rFonts w:ascii="Calibri" w:cs="Calibri" w:eastAsia="Calibri" w:hAnsi="Calibri"/>
          <w:b w:val="1"/>
          <w:color w:val="ff0000"/>
          <w:sz w:val="22"/>
          <w:szCs w:val="22"/>
        </w:rPr>
      </w:pPr>
      <w:r w:rsidDel="00000000" w:rsidR="00000000" w:rsidRPr="00000000">
        <w:rPr>
          <w:rtl w:val="0"/>
        </w:rPr>
      </w:r>
    </w:p>
    <w:p w:rsidR="00000000" w:rsidDel="00000000" w:rsidP="00000000" w:rsidRDefault="00000000" w:rsidRPr="00000000" w14:paraId="00000155">
      <w:pPr>
        <w:pageBreakBefore w:val="0"/>
        <w:ind w:right="18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Plagiarism, Cheating, and Academic Integrity</w:t>
      </w:r>
    </w:p>
    <w:p w:rsidR="00000000" w:rsidDel="00000000" w:rsidP="00000000" w:rsidRDefault="00000000" w:rsidRPr="00000000" w14:paraId="00000156">
      <w:pPr>
        <w:pageBreakBefore w:val="0"/>
        <w:ind w:left="72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Barnegat Township School District places a strong emphasis on students’ integrity, and the district will not tolerate instances of academic dishonesty.  Plagiarism is the practice of copying words, sentences, images, or ideas for use in written or oral assessments without giving proper credit to the source.  Cheating is defined as the giving or receiving of illegal help on anything that has been determined by the teacher to be an individual effort.  Both are considered serious offenses and are subject to consequences described in the Student Handbook and Board Policy #5701.  </w:t>
      </w:r>
    </w:p>
    <w:p w:rsidR="00000000" w:rsidDel="00000000" w:rsidP="00000000" w:rsidRDefault="00000000" w:rsidRPr="00000000" w14:paraId="00000157">
      <w:pPr>
        <w:pageBreakBefore w:val="0"/>
        <w:ind w:left="720" w:right="18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8">
      <w:pPr>
        <w:pageBreakBefore w:val="0"/>
        <w:ind w:left="0" w:right="180" w:firstLine="0"/>
        <w:rPr>
          <w:rFonts w:ascii="Calibri" w:cs="Calibri" w:eastAsia="Calibri" w:hAnsi="Calibri"/>
          <w:b w:val="1"/>
          <w:color w:val="202124"/>
        </w:rPr>
      </w:pPr>
      <w:r w:rsidDel="00000000" w:rsidR="00000000" w:rsidRPr="00000000">
        <w:rPr>
          <w:rFonts w:ascii="Calibri" w:cs="Calibri" w:eastAsia="Calibri" w:hAnsi="Calibri"/>
          <w:b w:val="1"/>
          <w:sz w:val="22"/>
          <w:szCs w:val="22"/>
          <w:rtl w:val="0"/>
        </w:rPr>
        <w:t xml:space="preserve">Honor Code</w:t>
      </w:r>
      <w:r w:rsidDel="00000000" w:rsidR="00000000" w:rsidRPr="00000000">
        <w:rPr>
          <w:rtl w:val="0"/>
        </w:rPr>
      </w:r>
    </w:p>
    <w:p w:rsidR="00000000" w:rsidDel="00000000" w:rsidP="00000000" w:rsidRDefault="00000000" w:rsidRPr="00000000" w14:paraId="00000159">
      <w:pPr>
        <w:pageBreakBefore w:val="0"/>
        <w:spacing w:line="276" w:lineRule="auto"/>
        <w:ind w:left="90" w:firstLine="0"/>
        <w:jc w:val="both"/>
        <w:rPr>
          <w:rFonts w:ascii="Calibri" w:cs="Calibri" w:eastAsia="Calibri" w:hAnsi="Calibri"/>
          <w:color w:val="202124"/>
          <w:sz w:val="22"/>
          <w:szCs w:val="22"/>
        </w:rPr>
      </w:pPr>
      <w:r w:rsidDel="00000000" w:rsidR="00000000" w:rsidRPr="00000000">
        <w:rPr>
          <w:rFonts w:ascii="Calibri" w:cs="Calibri" w:eastAsia="Calibri" w:hAnsi="Calibri"/>
          <w:color w:val="202124"/>
          <w:sz w:val="22"/>
          <w:szCs w:val="22"/>
          <w:rtl w:val="0"/>
        </w:rPr>
        <w:t xml:space="preserve">The purpose of this Honor Code is to communicate the meaning and importance of academic integrity to all members of the school community and to articulate and support the interest of the community in maintaining the highest standards of conduct in student learning. Barnegat High School  embodies a spirit of mutual trust and intellectual honesty that is central to the very nature of learning, and represents the highest possible expression of shared values among the members of the school community. The core values underlying and reflected in the Honor Code are: </w:t>
      </w:r>
    </w:p>
    <w:p w:rsidR="00000000" w:rsidDel="00000000" w:rsidP="00000000" w:rsidRDefault="00000000" w:rsidRPr="00000000" w14:paraId="0000015A">
      <w:pPr>
        <w:pageBreakBefore w:val="0"/>
        <w:spacing w:line="276" w:lineRule="auto"/>
        <w:ind w:left="90" w:firstLine="0"/>
        <w:jc w:val="both"/>
        <w:rPr>
          <w:rFonts w:ascii="Calibri" w:cs="Calibri" w:eastAsia="Calibri" w:hAnsi="Calibri"/>
          <w:color w:val="202124"/>
          <w:sz w:val="22"/>
          <w:szCs w:val="22"/>
        </w:rPr>
      </w:pPr>
      <w:r w:rsidDel="00000000" w:rsidR="00000000" w:rsidRPr="00000000">
        <w:rPr>
          <w:rtl w:val="0"/>
        </w:rPr>
      </w:r>
    </w:p>
    <w:p w:rsidR="00000000" w:rsidDel="00000000" w:rsidP="00000000" w:rsidRDefault="00000000" w:rsidRPr="00000000" w14:paraId="0000015B">
      <w:pPr>
        <w:pageBreakBefore w:val="0"/>
        <w:spacing w:line="276" w:lineRule="auto"/>
        <w:ind w:left="90" w:firstLine="0"/>
        <w:jc w:val="both"/>
        <w:rPr>
          <w:rFonts w:ascii="Calibri" w:cs="Calibri" w:eastAsia="Calibri" w:hAnsi="Calibri"/>
          <w:b w:val="1"/>
          <w:color w:val="202124"/>
          <w:sz w:val="22"/>
          <w:szCs w:val="22"/>
          <w:highlight w:val="yellow"/>
          <w:u w:val="single"/>
        </w:rPr>
      </w:pPr>
      <w:r w:rsidDel="00000000" w:rsidR="00000000" w:rsidRPr="00000000">
        <w:rPr>
          <w:rFonts w:ascii="Calibri" w:cs="Calibri" w:eastAsia="Calibri" w:hAnsi="Calibri"/>
          <w:b w:val="1"/>
          <w:color w:val="202124"/>
          <w:sz w:val="22"/>
          <w:szCs w:val="22"/>
          <w:rtl w:val="0"/>
        </w:rPr>
        <w:t xml:space="preserve">Academic honesty</w:t>
      </w:r>
      <w:r w:rsidDel="00000000" w:rsidR="00000000" w:rsidRPr="00000000">
        <w:rPr>
          <w:rFonts w:ascii="Calibri" w:cs="Calibri" w:eastAsia="Calibri" w:hAnsi="Calibri"/>
          <w:color w:val="202124"/>
          <w:sz w:val="22"/>
          <w:szCs w:val="22"/>
          <w:rtl w:val="0"/>
        </w:rPr>
        <w:t xml:space="preserve"> is demonstrated by students when the ideas and the writing of others are properly cited; </w:t>
      </w:r>
      <w:r w:rsidDel="00000000" w:rsidR="00000000" w:rsidRPr="00000000">
        <w:rPr>
          <w:rFonts w:ascii="Calibri" w:cs="Calibri" w:eastAsia="Calibri" w:hAnsi="Calibri"/>
          <w:i w:val="1"/>
          <w:color w:val="202124"/>
          <w:sz w:val="22"/>
          <w:szCs w:val="22"/>
          <w:rtl w:val="0"/>
        </w:rPr>
        <w:t xml:space="preserve">students submit their own work for tests and assignments without unauthorized assistance; students do not provide unauthorized assistance to others; and students report their research or accomplishments accurately.</w:t>
      </w:r>
      <w:r w:rsidDel="00000000" w:rsidR="00000000" w:rsidRPr="00000000">
        <w:rPr>
          <w:rFonts w:ascii="Calibri" w:cs="Calibri" w:eastAsia="Calibri" w:hAnsi="Calibri"/>
          <w:b w:val="1"/>
          <w:color w:val="202124"/>
          <w:sz w:val="22"/>
          <w:szCs w:val="22"/>
          <w:u w:val="single"/>
          <w:rtl w:val="0"/>
        </w:rPr>
        <w:t xml:space="preserve"> </w:t>
      </w:r>
      <w:r w:rsidDel="00000000" w:rsidR="00000000" w:rsidRPr="00000000">
        <w:rPr>
          <w:rFonts w:ascii="Calibri" w:cs="Calibri" w:eastAsia="Calibri" w:hAnsi="Calibri"/>
          <w:b w:val="1"/>
          <w:color w:val="202124"/>
          <w:sz w:val="22"/>
          <w:szCs w:val="22"/>
          <w:highlight w:val="yellow"/>
          <w:u w:val="single"/>
          <w:rtl w:val="0"/>
        </w:rPr>
        <w:t xml:space="preserve"> </w:t>
      </w:r>
    </w:p>
    <w:p w:rsidR="00000000" w:rsidDel="00000000" w:rsidP="00000000" w:rsidRDefault="00000000" w:rsidRPr="00000000" w14:paraId="0000015C">
      <w:pPr>
        <w:pageBreakBefore w:val="0"/>
        <w:spacing w:line="276" w:lineRule="auto"/>
        <w:ind w:left="90" w:firstLine="0"/>
        <w:jc w:val="both"/>
        <w:rPr>
          <w:rFonts w:ascii="Calibri" w:cs="Calibri" w:eastAsia="Calibri" w:hAnsi="Calibri"/>
          <w:color w:val="202124"/>
          <w:sz w:val="22"/>
          <w:szCs w:val="22"/>
          <w:highlight w:val="yellow"/>
        </w:rPr>
      </w:pPr>
      <w:r w:rsidDel="00000000" w:rsidR="00000000" w:rsidRPr="00000000">
        <w:rPr>
          <w:rtl w:val="0"/>
        </w:rPr>
      </w:r>
    </w:p>
    <w:p w:rsidR="00000000" w:rsidDel="00000000" w:rsidP="00000000" w:rsidRDefault="00000000" w:rsidRPr="00000000" w14:paraId="0000015D">
      <w:pPr>
        <w:pageBreakBefore w:val="0"/>
        <w:spacing w:line="276" w:lineRule="auto"/>
        <w:ind w:left="90" w:firstLine="0"/>
        <w:jc w:val="both"/>
        <w:rPr>
          <w:rFonts w:ascii="Calibri" w:cs="Calibri" w:eastAsia="Calibri" w:hAnsi="Calibri"/>
          <w:color w:val="202124"/>
          <w:sz w:val="22"/>
          <w:szCs w:val="22"/>
        </w:rPr>
      </w:pPr>
      <w:r w:rsidDel="00000000" w:rsidR="00000000" w:rsidRPr="00000000">
        <w:rPr>
          <w:rFonts w:ascii="Calibri" w:cs="Calibri" w:eastAsia="Calibri" w:hAnsi="Calibri"/>
          <w:b w:val="1"/>
          <w:color w:val="202124"/>
          <w:sz w:val="22"/>
          <w:szCs w:val="22"/>
          <w:rtl w:val="0"/>
        </w:rPr>
        <w:t xml:space="preserve">Respect </w:t>
      </w:r>
      <w:r w:rsidDel="00000000" w:rsidR="00000000" w:rsidRPr="00000000">
        <w:rPr>
          <w:rFonts w:ascii="Calibri" w:cs="Calibri" w:eastAsia="Calibri" w:hAnsi="Calibri"/>
          <w:color w:val="202124"/>
          <w:sz w:val="22"/>
          <w:szCs w:val="22"/>
          <w:rtl w:val="0"/>
        </w:rPr>
        <w:t xml:space="preserve">for others and the learning process to demonstrate academic honesty.  </w:t>
      </w:r>
    </w:p>
    <w:p w:rsidR="00000000" w:rsidDel="00000000" w:rsidP="00000000" w:rsidRDefault="00000000" w:rsidRPr="00000000" w14:paraId="0000015E">
      <w:pPr>
        <w:pageBreakBefore w:val="0"/>
        <w:spacing w:line="276" w:lineRule="auto"/>
        <w:ind w:left="90" w:firstLine="0"/>
        <w:jc w:val="both"/>
        <w:rPr>
          <w:rFonts w:ascii="Calibri" w:cs="Calibri" w:eastAsia="Calibri" w:hAnsi="Calibri"/>
          <w:b w:val="1"/>
          <w:color w:val="202124"/>
          <w:sz w:val="22"/>
          <w:szCs w:val="22"/>
        </w:rPr>
      </w:pPr>
      <w:r w:rsidDel="00000000" w:rsidR="00000000" w:rsidRPr="00000000">
        <w:rPr>
          <w:rtl w:val="0"/>
        </w:rPr>
      </w:r>
    </w:p>
    <w:p w:rsidR="00000000" w:rsidDel="00000000" w:rsidP="00000000" w:rsidRDefault="00000000" w:rsidRPr="00000000" w14:paraId="0000015F">
      <w:pPr>
        <w:pageBreakBefore w:val="0"/>
        <w:spacing w:line="276" w:lineRule="auto"/>
        <w:ind w:left="90" w:firstLine="0"/>
        <w:jc w:val="both"/>
        <w:rPr>
          <w:rFonts w:ascii="Calibri" w:cs="Calibri" w:eastAsia="Calibri" w:hAnsi="Calibri"/>
          <w:color w:val="202124"/>
          <w:sz w:val="22"/>
          <w:szCs w:val="22"/>
        </w:rPr>
      </w:pPr>
      <w:r w:rsidDel="00000000" w:rsidR="00000000" w:rsidRPr="00000000">
        <w:rPr>
          <w:rFonts w:ascii="Calibri" w:cs="Calibri" w:eastAsia="Calibri" w:hAnsi="Calibri"/>
          <w:b w:val="1"/>
          <w:color w:val="202124"/>
          <w:sz w:val="22"/>
          <w:szCs w:val="22"/>
          <w:rtl w:val="0"/>
        </w:rPr>
        <w:t xml:space="preserve">Trust </w:t>
      </w:r>
      <w:r w:rsidDel="00000000" w:rsidR="00000000" w:rsidRPr="00000000">
        <w:rPr>
          <w:rFonts w:ascii="Calibri" w:cs="Calibri" w:eastAsia="Calibri" w:hAnsi="Calibri"/>
          <w:color w:val="202124"/>
          <w:sz w:val="22"/>
          <w:szCs w:val="22"/>
          <w:rtl w:val="0"/>
        </w:rPr>
        <w:t xml:space="preserve">in others to act with academic honesty as a positive community-building force in the school,  </w:t>
      </w:r>
    </w:p>
    <w:p w:rsidR="00000000" w:rsidDel="00000000" w:rsidP="00000000" w:rsidRDefault="00000000" w:rsidRPr="00000000" w14:paraId="00000160">
      <w:pPr>
        <w:pageBreakBefore w:val="0"/>
        <w:spacing w:line="276" w:lineRule="auto"/>
        <w:ind w:left="90" w:firstLine="0"/>
        <w:jc w:val="both"/>
        <w:rPr>
          <w:rFonts w:ascii="Calibri" w:cs="Calibri" w:eastAsia="Calibri" w:hAnsi="Calibri"/>
          <w:color w:val="202124"/>
          <w:sz w:val="22"/>
          <w:szCs w:val="22"/>
        </w:rPr>
      </w:pPr>
      <w:r w:rsidDel="00000000" w:rsidR="00000000" w:rsidRPr="00000000">
        <w:rPr>
          <w:rtl w:val="0"/>
        </w:rPr>
      </w:r>
    </w:p>
    <w:p w:rsidR="00000000" w:rsidDel="00000000" w:rsidP="00000000" w:rsidRDefault="00000000" w:rsidRPr="00000000" w14:paraId="00000161">
      <w:pPr>
        <w:pageBreakBefore w:val="0"/>
        <w:spacing w:line="276" w:lineRule="auto"/>
        <w:ind w:left="90" w:firstLine="0"/>
        <w:jc w:val="both"/>
        <w:rPr>
          <w:rFonts w:ascii="Calibri" w:cs="Calibri" w:eastAsia="Calibri" w:hAnsi="Calibri"/>
          <w:color w:val="202124"/>
          <w:sz w:val="22"/>
          <w:szCs w:val="22"/>
        </w:rPr>
      </w:pPr>
      <w:r w:rsidDel="00000000" w:rsidR="00000000" w:rsidRPr="00000000">
        <w:rPr>
          <w:rFonts w:ascii="Calibri" w:cs="Calibri" w:eastAsia="Calibri" w:hAnsi="Calibri"/>
          <w:b w:val="1"/>
          <w:color w:val="202124"/>
          <w:sz w:val="22"/>
          <w:szCs w:val="22"/>
          <w:rtl w:val="0"/>
        </w:rPr>
        <w:t xml:space="preserve">Responsibility </w:t>
      </w:r>
      <w:r w:rsidDel="00000000" w:rsidR="00000000" w:rsidRPr="00000000">
        <w:rPr>
          <w:rFonts w:ascii="Calibri" w:cs="Calibri" w:eastAsia="Calibri" w:hAnsi="Calibri"/>
          <w:color w:val="202124"/>
          <w:sz w:val="22"/>
          <w:szCs w:val="22"/>
          <w:rtl w:val="0"/>
        </w:rPr>
        <w:t xml:space="preserve">is recognized by all to demonstrate their best effort to prepare and complete academic tasks. </w:t>
      </w:r>
    </w:p>
    <w:p w:rsidR="00000000" w:rsidDel="00000000" w:rsidP="00000000" w:rsidRDefault="00000000" w:rsidRPr="00000000" w14:paraId="00000162">
      <w:pPr>
        <w:pageBreakBefore w:val="0"/>
        <w:spacing w:line="276" w:lineRule="auto"/>
        <w:ind w:left="90" w:firstLine="0"/>
        <w:jc w:val="both"/>
        <w:rPr>
          <w:rFonts w:ascii="Calibri" w:cs="Calibri" w:eastAsia="Calibri" w:hAnsi="Calibri"/>
          <w:color w:val="202124"/>
          <w:sz w:val="22"/>
          <w:szCs w:val="22"/>
        </w:rPr>
      </w:pPr>
      <w:r w:rsidDel="00000000" w:rsidR="00000000" w:rsidRPr="00000000">
        <w:rPr>
          <w:rtl w:val="0"/>
        </w:rPr>
      </w:r>
    </w:p>
    <w:p w:rsidR="00000000" w:rsidDel="00000000" w:rsidP="00000000" w:rsidRDefault="00000000" w:rsidRPr="00000000" w14:paraId="00000163">
      <w:pPr>
        <w:pageBreakBefore w:val="0"/>
        <w:spacing w:line="276" w:lineRule="auto"/>
        <w:ind w:left="90" w:firstLine="0"/>
        <w:jc w:val="both"/>
        <w:rPr>
          <w:rFonts w:ascii="Calibri" w:cs="Calibri" w:eastAsia="Calibri" w:hAnsi="Calibri"/>
          <w:color w:val="202124"/>
          <w:sz w:val="22"/>
          <w:szCs w:val="22"/>
        </w:rPr>
      </w:pPr>
      <w:r w:rsidDel="00000000" w:rsidR="00000000" w:rsidRPr="00000000">
        <w:rPr>
          <w:rFonts w:ascii="Calibri" w:cs="Calibri" w:eastAsia="Calibri" w:hAnsi="Calibri"/>
          <w:b w:val="1"/>
          <w:color w:val="202124"/>
          <w:sz w:val="22"/>
          <w:szCs w:val="22"/>
          <w:rtl w:val="0"/>
        </w:rPr>
        <w:t xml:space="preserve">Fairness and equity</w:t>
      </w:r>
      <w:r w:rsidDel="00000000" w:rsidR="00000000" w:rsidRPr="00000000">
        <w:rPr>
          <w:rFonts w:ascii="Calibri" w:cs="Calibri" w:eastAsia="Calibri" w:hAnsi="Calibri"/>
          <w:color w:val="202124"/>
          <w:sz w:val="22"/>
          <w:szCs w:val="22"/>
          <w:rtl w:val="0"/>
        </w:rPr>
        <w:t xml:space="preserve"> are demonstrated so that every student can experience an academic environment that is free from the injustices caused by any form of intellectual dishonesty.</w:t>
      </w:r>
    </w:p>
    <w:p w:rsidR="00000000" w:rsidDel="00000000" w:rsidP="00000000" w:rsidRDefault="00000000" w:rsidRPr="00000000" w14:paraId="00000164">
      <w:pPr>
        <w:pageBreakBefore w:val="0"/>
        <w:spacing w:line="276" w:lineRule="auto"/>
        <w:ind w:left="90" w:firstLine="0"/>
        <w:jc w:val="both"/>
        <w:rPr>
          <w:rFonts w:ascii="Calibri" w:cs="Calibri" w:eastAsia="Calibri" w:hAnsi="Calibri"/>
          <w:color w:val="202124"/>
          <w:sz w:val="22"/>
          <w:szCs w:val="22"/>
        </w:rPr>
      </w:pPr>
      <w:r w:rsidDel="00000000" w:rsidR="00000000" w:rsidRPr="00000000">
        <w:rPr>
          <w:rtl w:val="0"/>
        </w:rPr>
      </w:r>
    </w:p>
    <w:p w:rsidR="00000000" w:rsidDel="00000000" w:rsidP="00000000" w:rsidRDefault="00000000" w:rsidRPr="00000000" w14:paraId="00000165">
      <w:pPr>
        <w:pageBreakBefore w:val="0"/>
        <w:spacing w:line="276" w:lineRule="auto"/>
        <w:ind w:left="90" w:firstLine="0"/>
        <w:jc w:val="both"/>
        <w:rPr>
          <w:rFonts w:ascii="Calibri" w:cs="Calibri" w:eastAsia="Calibri" w:hAnsi="Calibri"/>
          <w:color w:val="202124"/>
          <w:sz w:val="22"/>
          <w:szCs w:val="22"/>
        </w:rPr>
      </w:pPr>
      <w:r w:rsidDel="00000000" w:rsidR="00000000" w:rsidRPr="00000000">
        <w:rPr>
          <w:rFonts w:ascii="Calibri" w:cs="Calibri" w:eastAsia="Calibri" w:hAnsi="Calibri"/>
          <w:b w:val="1"/>
          <w:color w:val="202124"/>
          <w:sz w:val="22"/>
          <w:szCs w:val="22"/>
          <w:rtl w:val="0"/>
        </w:rPr>
        <w:t xml:space="preserve">Integrity </w:t>
      </w:r>
      <w:r w:rsidDel="00000000" w:rsidR="00000000" w:rsidRPr="00000000">
        <w:rPr>
          <w:rFonts w:ascii="Calibri" w:cs="Calibri" w:eastAsia="Calibri" w:hAnsi="Calibri"/>
          <w:color w:val="202124"/>
          <w:sz w:val="22"/>
          <w:szCs w:val="22"/>
          <w:rtl w:val="0"/>
        </w:rPr>
        <w:t xml:space="preserve">of all members of the school community as demonstrated by a commitment to academic honesty and support of our quest for authentic learning. </w:t>
      </w:r>
    </w:p>
    <w:p w:rsidR="00000000" w:rsidDel="00000000" w:rsidP="00000000" w:rsidRDefault="00000000" w:rsidRPr="00000000" w14:paraId="00000166">
      <w:pPr>
        <w:pageBreakBefore w:val="0"/>
        <w:spacing w:line="276" w:lineRule="auto"/>
        <w:ind w:left="90" w:firstLine="0"/>
        <w:jc w:val="both"/>
        <w:rPr>
          <w:rFonts w:ascii="Calibri" w:cs="Calibri" w:eastAsia="Calibri" w:hAnsi="Calibri"/>
          <w:color w:val="202124"/>
          <w:sz w:val="22"/>
          <w:szCs w:val="22"/>
        </w:rPr>
      </w:pPr>
      <w:r w:rsidDel="00000000" w:rsidR="00000000" w:rsidRPr="00000000">
        <w:rPr>
          <w:rFonts w:ascii="Calibri" w:cs="Calibri" w:eastAsia="Calibri" w:hAnsi="Calibri"/>
          <w:color w:val="202124"/>
          <w:sz w:val="22"/>
          <w:szCs w:val="22"/>
          <w:rtl w:val="0"/>
        </w:rPr>
        <w:t xml:space="preserve">This Honor Code summarizes the Honor Policy, which defines the expected standards of conduct in academic affairs.  The student body and faculty at Barnegat High School will not tolerate any violation of the Honor Code. </w:t>
      </w:r>
    </w:p>
    <w:p w:rsidR="00000000" w:rsidDel="00000000" w:rsidP="00000000" w:rsidRDefault="00000000" w:rsidRPr="00000000" w14:paraId="00000167">
      <w:pPr>
        <w:pageBreakBefore w:val="0"/>
        <w:spacing w:line="276" w:lineRule="auto"/>
        <w:ind w:left="90" w:firstLine="0"/>
        <w:jc w:val="both"/>
        <w:rPr>
          <w:rFonts w:ascii="Calibri" w:cs="Calibri" w:eastAsia="Calibri" w:hAnsi="Calibri"/>
          <w:sz w:val="22"/>
          <w:szCs w:val="22"/>
        </w:rPr>
      </w:pPr>
      <w:r w:rsidDel="00000000" w:rsidR="00000000" w:rsidRPr="00000000">
        <w:rPr>
          <w:rFonts w:ascii="Calibri" w:cs="Calibri" w:eastAsia="Calibri" w:hAnsi="Calibri"/>
          <w:color w:val="202124"/>
          <w:sz w:val="22"/>
          <w:szCs w:val="22"/>
          <w:rtl w:val="0"/>
        </w:rPr>
        <w:t xml:space="preserve">Any violation of the Honor Code will result in Administrative Consequences and be detrimental to student grade.</w:t>
      </w:r>
      <w:r w:rsidDel="00000000" w:rsidR="00000000" w:rsidRPr="00000000">
        <w:rPr>
          <w:rtl w:val="0"/>
        </w:rPr>
      </w:r>
    </w:p>
    <w:p w:rsidR="00000000" w:rsidDel="00000000" w:rsidP="00000000" w:rsidRDefault="00000000" w:rsidRPr="00000000" w14:paraId="00000168">
      <w:pPr>
        <w:pageBreakBefore w:val="0"/>
        <w:ind w:left="720" w:right="180" w:firstLine="0"/>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169">
      <w:pPr>
        <w:pageBreakBefore w:val="0"/>
        <w:ind w:right="18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 Expectations </w:t>
      </w:r>
      <w:r w:rsidDel="00000000" w:rsidR="00000000" w:rsidRPr="00000000">
        <w:rPr>
          <w:rFonts w:ascii="Calibri" w:cs="Calibri" w:eastAsia="Calibri" w:hAnsi="Calibri"/>
          <w:color w:val="ff0000"/>
          <w:sz w:val="22"/>
          <w:szCs w:val="22"/>
          <w:rtl w:val="0"/>
        </w:rPr>
        <w:t xml:space="preserve"> </w:t>
      </w:r>
      <w:r w:rsidDel="00000000" w:rsidR="00000000" w:rsidRPr="00000000">
        <w:rPr>
          <w:rtl w:val="0"/>
        </w:rPr>
      </w:r>
    </w:p>
    <w:p w:rsidR="00000000" w:rsidDel="00000000" w:rsidP="00000000" w:rsidRDefault="00000000" w:rsidRPr="00000000" w14:paraId="0000016A">
      <w:pPr>
        <w:widowControl w:val="0"/>
        <w:numPr>
          <w:ilvl w:val="0"/>
          <w:numId w:val="5"/>
        </w:numPr>
        <w:ind w:left="1080" w:right="1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school rules and policies apply to this class.  </w:t>
      </w:r>
    </w:p>
    <w:p w:rsidR="00000000" w:rsidDel="00000000" w:rsidP="00000000" w:rsidRDefault="00000000" w:rsidRPr="00000000" w14:paraId="0000016B">
      <w:pPr>
        <w:widowControl w:val="0"/>
        <w:numPr>
          <w:ilvl w:val="0"/>
          <w:numId w:val="5"/>
        </w:numPr>
        <w:ind w:left="1080" w:right="1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teacher and students will work together for a respectful, safe classroom. </w:t>
      </w:r>
    </w:p>
    <w:p w:rsidR="00000000" w:rsidDel="00000000" w:rsidP="00000000" w:rsidRDefault="00000000" w:rsidRPr="00000000" w14:paraId="0000016C">
      <w:pPr>
        <w:widowControl w:val="0"/>
        <w:numPr>
          <w:ilvl w:val="0"/>
          <w:numId w:val="5"/>
        </w:numPr>
        <w:ind w:left="1080" w:right="1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Google Meet behavior (if quarantined) should match expected classroom behavior - be respectful and appropriate.</w:t>
      </w:r>
    </w:p>
    <w:p w:rsidR="00000000" w:rsidDel="00000000" w:rsidP="00000000" w:rsidRDefault="00000000" w:rsidRPr="00000000" w14:paraId="0000016D">
      <w:pPr>
        <w:widowControl w:val="0"/>
        <w:numPr>
          <w:ilvl w:val="0"/>
          <w:numId w:val="5"/>
        </w:numPr>
        <w:ind w:left="1080" w:right="1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Google Classroom is a place of learning and all behavior should mirror what is expected in school.</w:t>
      </w:r>
    </w:p>
    <w:p w:rsidR="00000000" w:rsidDel="00000000" w:rsidP="00000000" w:rsidRDefault="00000000" w:rsidRPr="00000000" w14:paraId="0000016E">
      <w:pPr>
        <w:widowControl w:val="0"/>
        <w:numPr>
          <w:ilvl w:val="0"/>
          <w:numId w:val="5"/>
        </w:numPr>
        <w:ind w:left="1080" w:right="1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email or message me questions as soon as you have them.  I will answer your email in a prompt manner.  Email is always the best way to get a hold of me. </w:t>
      </w:r>
    </w:p>
    <w:p w:rsidR="00000000" w:rsidDel="00000000" w:rsidP="00000000" w:rsidRDefault="00000000" w:rsidRPr="00000000" w14:paraId="0000016F">
      <w:pPr>
        <w:widowControl w:val="0"/>
        <w:numPr>
          <w:ilvl w:val="0"/>
          <w:numId w:val="5"/>
        </w:numPr>
        <w:ind w:left="1080" w:right="1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Bring chromebook to class CHARGED and with your charger. </w:t>
      </w:r>
    </w:p>
    <w:p w:rsidR="00000000" w:rsidDel="00000000" w:rsidP="00000000" w:rsidRDefault="00000000" w:rsidRPr="00000000" w14:paraId="00000170">
      <w:pPr>
        <w:widowControl w:val="0"/>
        <w:numPr>
          <w:ilvl w:val="0"/>
          <w:numId w:val="5"/>
        </w:numPr>
        <w:ind w:left="1080" w:right="1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will come to class on time, prepared, and ready to learn. </w:t>
      </w:r>
    </w:p>
    <w:p w:rsidR="00000000" w:rsidDel="00000000" w:rsidP="00000000" w:rsidRDefault="00000000" w:rsidRPr="00000000" w14:paraId="00000171">
      <w:pPr>
        <w:widowControl w:val="0"/>
        <w:numPr>
          <w:ilvl w:val="0"/>
          <w:numId w:val="5"/>
        </w:numPr>
        <w:ind w:left="1080" w:right="1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will complete all assignments, including homework, by all deadlines.  Make-up work is only accepted after an excused absence.  Everything will be posted on my teacher page and all paperwork missed will be in a folder, by student name in the classroom; student is responsible to pick it up.  </w:t>
      </w:r>
    </w:p>
    <w:p w:rsidR="00000000" w:rsidDel="00000000" w:rsidP="00000000" w:rsidRDefault="00000000" w:rsidRPr="00000000" w14:paraId="00000172">
      <w:pPr>
        <w:widowControl w:val="0"/>
        <w:numPr>
          <w:ilvl w:val="0"/>
          <w:numId w:val="5"/>
        </w:numPr>
        <w:ind w:left="1080" w:right="1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Test retakes will be CONSIDERED with a test re-take form and a solid plan to improve the grade.</w:t>
      </w:r>
    </w:p>
    <w:p w:rsidR="00000000" w:rsidDel="00000000" w:rsidP="00000000" w:rsidRDefault="00000000" w:rsidRPr="00000000" w14:paraId="00000173">
      <w:pPr>
        <w:widowControl w:val="0"/>
        <w:numPr>
          <w:ilvl w:val="0"/>
          <w:numId w:val="5"/>
        </w:numPr>
        <w:ind w:left="1080" w:right="1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will actively participate in class discussions and other activities in order to enhance their learning experiences.</w:t>
      </w:r>
    </w:p>
    <w:p w:rsidR="00000000" w:rsidDel="00000000" w:rsidP="00000000" w:rsidRDefault="00000000" w:rsidRPr="00000000" w14:paraId="00000174">
      <w:pPr>
        <w:widowControl w:val="0"/>
        <w:numPr>
          <w:ilvl w:val="0"/>
          <w:numId w:val="5"/>
        </w:numPr>
        <w:ind w:left="1080" w:right="1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Cell phones, iPods, or any other personal electronic devices are prohibited in class at any time.  1-2-3 Rule:  If I see a phone 3 times, it gets put on my desk.  Any student that needs to may also put their phone there.</w:t>
      </w:r>
      <w:r w:rsidDel="00000000" w:rsidR="00000000" w:rsidRPr="00000000">
        <w:rPr>
          <w:rtl w:val="0"/>
        </w:rPr>
      </w:r>
    </w:p>
    <w:p w:rsidR="00000000" w:rsidDel="00000000" w:rsidP="00000000" w:rsidRDefault="00000000" w:rsidRPr="00000000" w14:paraId="00000175">
      <w:pPr>
        <w:pageBreakBefore w:val="0"/>
        <w:ind w:right="18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76">
      <w:pPr>
        <w:pageBreakBefore w:val="0"/>
        <w:ind w:right="18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Extra Help and Support</w:t>
      </w:r>
    </w:p>
    <w:p w:rsidR="00000000" w:rsidDel="00000000" w:rsidP="00000000" w:rsidRDefault="00000000" w:rsidRPr="00000000" w14:paraId="00000177">
      <w:pPr>
        <w:pageBreakBefore w:val="0"/>
        <w:ind w:left="720" w:right="180" w:firstLine="0"/>
        <w:rPr>
          <w:rFonts w:ascii="Calibri" w:cs="Calibri" w:eastAsia="Calibri" w:hAnsi="Calibri"/>
          <w:i w:val="0"/>
          <w:smallCaps w:val="0"/>
          <w:strike w:val="0"/>
          <w:sz w:val="22"/>
          <w:szCs w:val="22"/>
          <w:shd w:fill="auto" w:val="clear"/>
          <w:vertAlign w:val="baseline"/>
        </w:rPr>
      </w:pPr>
      <w:r w:rsidDel="00000000" w:rsidR="00000000" w:rsidRPr="00000000">
        <w:rPr>
          <w:rFonts w:ascii="Calibri" w:cs="Calibri" w:eastAsia="Calibri" w:hAnsi="Calibri"/>
          <w:sz w:val="22"/>
          <w:szCs w:val="22"/>
          <w:rtl w:val="0"/>
        </w:rPr>
        <w:t xml:space="preserve">Occasionally, students will require additional help to master the content and skills in this course.  If you need additional help, there are a variety of options for you, including:</w:t>
      </w:r>
      <w:r w:rsidDel="00000000" w:rsidR="00000000" w:rsidRPr="00000000">
        <w:rPr>
          <w:rtl w:val="0"/>
        </w:rPr>
      </w:r>
    </w:p>
    <w:p w:rsidR="00000000" w:rsidDel="00000000" w:rsidP="00000000" w:rsidRDefault="00000000" w:rsidRPr="00000000" w14:paraId="0000017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180" w:hanging="360"/>
        <w:jc w:val="left"/>
        <w:rPr>
          <w:rFonts w:ascii="Calibri" w:cs="Calibri" w:eastAsia="Calibri" w:hAnsi="Calibri"/>
          <w:i w:val="0"/>
          <w:smallCaps w:val="0"/>
          <w:strike w:val="0"/>
          <w:sz w:val="22"/>
          <w:szCs w:val="22"/>
          <w:shd w:fill="auto" w:val="clear"/>
          <w:vertAlign w:val="baseline"/>
        </w:rPr>
      </w:pP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fter school help sessions</w:t>
      </w:r>
      <w:r w:rsidDel="00000000" w:rsidR="00000000" w:rsidRPr="00000000">
        <w:rPr>
          <w:rFonts w:ascii="Calibri" w:cs="Calibri" w:eastAsia="Calibri" w:hAnsi="Calibri"/>
          <w:sz w:val="22"/>
          <w:szCs w:val="22"/>
          <w:rtl w:val="0"/>
        </w:rPr>
        <w:t xml:space="preserve">; swing by or make an appointment with me to know I am available.  : )  I will always make myself available to you if I can but will not be after every day.</w:t>
      </w:r>
    </w:p>
    <w:p w:rsidR="00000000" w:rsidDel="00000000" w:rsidP="00000000" w:rsidRDefault="00000000" w:rsidRPr="00000000" w14:paraId="0000017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18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Den Room; use this time!  I will gladly write a pass any day that den takes place for you.</w:t>
      </w:r>
    </w:p>
    <w:p w:rsidR="00000000" w:rsidDel="00000000" w:rsidP="00000000" w:rsidRDefault="00000000" w:rsidRPr="00000000" w14:paraId="0000017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180" w:hanging="360"/>
        <w:jc w:val="left"/>
        <w:rPr>
          <w:rFonts w:ascii="Calibri" w:cs="Calibri" w:eastAsia="Calibri" w:hAnsi="Calibri"/>
          <w:i w:val="0"/>
          <w:smallCaps w:val="0"/>
          <w:strike w:val="0"/>
          <w:sz w:val="22"/>
          <w:szCs w:val="22"/>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Free online tutoring with Brainfuse (available from the Barnegat Library website)</w:t>
      </w: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180" w:hanging="720"/>
        <w:jc w:val="left"/>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As your teacher, I am committed to your success.   If you need help, please ask!  </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80" w:hanging="720"/>
        <w:jc w:val="left"/>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80" w:hanging="720"/>
        <w:jc w:val="left"/>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80" w:hanging="720"/>
        <w:jc w:val="left"/>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 Chemistry Student and Parent Agreement:</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80" w:hanging="720"/>
        <w:jc w:val="left"/>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181">
      <w:pPr>
        <w:pageBreakBefore w:val="0"/>
        <w:ind w:left="360" w:right="180" w:firstLine="0"/>
        <w:rPr>
          <w:rFonts w:ascii="Calibri" w:cs="Calibri" w:eastAsia="Calibri" w:hAnsi="Calibri"/>
          <w:b w:val="1"/>
          <w:sz w:val="22"/>
          <w:szCs w:val="22"/>
        </w:rPr>
      </w:pPr>
      <w:r w:rsidDel="00000000" w:rsidR="00000000" w:rsidRPr="00000000">
        <w:rPr>
          <w:rFonts w:ascii="Calibri" w:cs="Calibri" w:eastAsia="Calibri" w:hAnsi="Calibri"/>
          <w:b w:val="1"/>
          <w:color w:val="ff0000"/>
        </w:rPr>
        <mc:AlternateContent>
          <mc:Choice Requires="wpg">
            <w:drawing>
              <wp:inline distB="0" distT="0" distL="0" distR="0">
                <wp:extent cx="6581775" cy="57149"/>
                <wp:effectExtent b="0" l="0" r="0" t="0"/>
                <wp:docPr id="5" name=""/>
                <a:graphic>
                  <a:graphicData uri="http://schemas.microsoft.com/office/word/2010/wordprocessingShape">
                    <wps:wsp>
                      <wps:cNvCnPr/>
                      <wps:spPr>
                        <a:xfrm flipH="1" rot="10800000">
                          <a:off x="2074163" y="3775238"/>
                          <a:ext cx="6543675" cy="9525"/>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0" distR="0">
                <wp:extent cx="6581775" cy="57149"/>
                <wp:effectExtent b="0" l="0" r="0" t="0"/>
                <wp:docPr id="5"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6581775" cy="5714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82">
      <w:pPr>
        <w:pageBreakBefore w:val="0"/>
        <w:widowControl w:val="0"/>
        <w:ind w:left="36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have read and understand the syllabus for AP Chemistry and agree to the lab safety rules.</w:t>
      </w:r>
    </w:p>
    <w:p w:rsidR="00000000" w:rsidDel="00000000" w:rsidP="00000000" w:rsidRDefault="00000000" w:rsidRPr="00000000" w14:paraId="00000183">
      <w:pPr>
        <w:pageBreakBefore w:val="0"/>
        <w:widowControl w:val="0"/>
        <w:ind w:left="360" w:right="18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4">
      <w:pPr>
        <w:pageBreakBefore w:val="0"/>
        <w:widowControl w:val="0"/>
        <w:ind w:left="360" w:right="18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5">
      <w:pPr>
        <w:ind w:left="360" w:right="18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w:t>
        <w:tab/>
        <w:t xml:space="preserve">       ________________    </w:t>
        <w:tab/>
        <w:t xml:space="preserve">_______________________________</w:t>
      </w:r>
    </w:p>
    <w:p w:rsidR="00000000" w:rsidDel="00000000" w:rsidP="00000000" w:rsidRDefault="00000000" w:rsidRPr="00000000" w14:paraId="00000186">
      <w:pPr>
        <w:ind w:left="144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 Signature</w:t>
        <w:tab/>
        <w:tab/>
        <w:tab/>
        <w:t xml:space="preserve">      Date</w:t>
        <w:tab/>
        <w:tab/>
        <w:t xml:space="preserve">                      </w:t>
        <w:tab/>
        <w:t xml:space="preserve">       Print Name</w:t>
      </w:r>
    </w:p>
    <w:p w:rsidR="00000000" w:rsidDel="00000000" w:rsidP="00000000" w:rsidRDefault="00000000" w:rsidRPr="00000000" w14:paraId="00000187">
      <w:pPr>
        <w:ind w:left="360" w:right="18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8">
      <w:pPr>
        <w:ind w:left="360" w:right="180" w:firstLine="0"/>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89">
      <w:pPr>
        <w:widowControl w:val="0"/>
        <w:ind w:left="360" w:right="180" w:firstLine="0"/>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8A">
      <w:pPr>
        <w:ind w:left="360" w:righ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w:t>
        <w:tab/>
        <w:t xml:space="preserve">       ________________    </w:t>
        <w:tab/>
        <w:t xml:space="preserve">_______________________________</w:t>
      </w:r>
    </w:p>
    <w:p w:rsidR="00000000" w:rsidDel="00000000" w:rsidP="00000000" w:rsidRDefault="00000000" w:rsidRPr="00000000" w14:paraId="0000018B">
      <w:pPr>
        <w:ind w:left="1440" w:right="180" w:firstLine="0"/>
        <w:rPr>
          <w:rFonts w:ascii="Cambria" w:cs="Cambria" w:eastAsia="Cambria" w:hAnsi="Cambria"/>
        </w:rPr>
      </w:pPr>
      <w:r w:rsidDel="00000000" w:rsidR="00000000" w:rsidRPr="00000000">
        <w:rPr>
          <w:rFonts w:ascii="Calibri" w:cs="Calibri" w:eastAsia="Calibri" w:hAnsi="Calibri"/>
          <w:sz w:val="22"/>
          <w:szCs w:val="22"/>
          <w:rtl w:val="0"/>
        </w:rPr>
        <w:t xml:space="preserve">Parent/Guardian Signature</w:t>
        <w:tab/>
        <w:tab/>
        <w:t xml:space="preserve">      Date</w:t>
        <w:tab/>
        <w:tab/>
        <w:tab/>
        <w:t xml:space="preserve">                       Print Name</w:t>
      </w:r>
      <w:r w:rsidDel="00000000" w:rsidR="00000000" w:rsidRPr="00000000">
        <w:rPr>
          <w:rtl w:val="0"/>
        </w:rPr>
      </w:r>
    </w:p>
    <w:sectPr>
      <w:footerReference r:id="rId16" w:type="defaul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080" w:hanging="72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bullet"/>
      <w:lvlText w:val="-"/>
      <w:lvlJc w:val="left"/>
      <w:pPr>
        <w:ind w:left="36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36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1"/>
      <w:numFmt w:val="bullet"/>
      <w:lvlText w:val="-"/>
      <w:lvlJc w:val="left"/>
      <w:pPr>
        <w:ind w:left="270" w:hanging="18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360" w:hanging="18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pageBreakBefore w:val="0"/>
      <w:jc w:val="center"/>
    </w:pPr>
    <w:rPr>
      <w:rFonts w:ascii="Tahoma" w:cs="Tahoma" w:eastAsia="Tahoma" w:hAnsi="Tahoma"/>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tblPr>
      <w:tblStyleRowBandSize w:val="1"/>
      <w:tblStyleColBandSize w:val="1"/>
      <w:tblCellMar>
        <w:top w:w="0.0" w:type="dxa"/>
        <w:left w:w="115.0" w:type="dxa"/>
        <w:bottom w:w="0.0" w:type="dxa"/>
        <w:right w:w="115.0" w:type="dxa"/>
      </w:tblCellMar>
    </w:tblPr>
    <w:tcPr>
      <w:shd w:fill="auto" w:val="clear"/>
    </w:tcPr>
  </w:style>
  <w:style w:type="table" w:styleId="Table3">
    <w:basedOn w:val="TableNormal"/>
    <w:tblPr>
      <w:tblStyleRowBandSize w:val="1"/>
      <w:tblStyleColBandSize w:val="1"/>
      <w:tblCellMar>
        <w:top w:w="0.0" w:type="dxa"/>
        <w:left w:w="115.0" w:type="dxa"/>
        <w:bottom w:w="0.0" w:type="dxa"/>
        <w:right w:w="115.0" w:type="dxa"/>
      </w:tblCellMar>
    </w:tblPr>
    <w:tcPr>
      <w:shd w:fill="auto" w:val="clear"/>
    </w:tcPr>
  </w:style>
  <w:style w:type="table" w:styleId="Table4">
    <w:basedOn w:val="TableNormal"/>
    <w:tblPr>
      <w:tblStyleRowBandSize w:val="1"/>
      <w:tblStyleColBandSize w:val="1"/>
      <w:tblCellMar>
        <w:top w:w="0.0" w:type="dxa"/>
        <w:left w:w="115.0" w:type="dxa"/>
        <w:bottom w:w="0.0" w:type="dxa"/>
        <w:right w:w="115.0" w:type="dxa"/>
      </w:tblCellMar>
    </w:tblPr>
    <w:tcPr>
      <w:shd w:fill="auto" w:val="clear"/>
    </w:tcPr>
  </w:style>
  <w:style w:type="table" w:styleId="Table5">
    <w:basedOn w:val="TableNormal"/>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11" Type="http://schemas.openxmlformats.org/officeDocument/2006/relationships/hyperlink" Target="https://secure-media.collegeboard.org/digitalServices/pdf/ap/ap-chemistry-course-and-exam-description.pdf" TargetMode="External"/><Relationship Id="rId10" Type="http://schemas.openxmlformats.org/officeDocument/2006/relationships/hyperlink" Target="https://www.barnegatschools.com/Domain/2317" TargetMode="External"/><Relationship Id="rId13" Type="http://schemas.openxmlformats.org/officeDocument/2006/relationships/image" Target="media/image4.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ahill@barnegatschools.com" TargetMode="External"/><Relationship Id="rId15" Type="http://schemas.openxmlformats.org/officeDocument/2006/relationships/image" Target="media/image6.png"/><Relationship Id="rId14" Type="http://schemas.openxmlformats.org/officeDocument/2006/relationships/image" Target="media/image7.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